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247" w:rsidRDefault="005647B7">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оқу жоспары және Мектепке дейінгі тәрбие мен</w:t>
      </w:r>
    </w:p>
    <w:p w:rsidR="00AA5247" w:rsidRDefault="005647B7">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AA5247" w:rsidRDefault="005647B7">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AA5247" w:rsidRDefault="00AA5247">
      <w:pPr>
        <w:spacing w:line="266" w:lineRule="auto"/>
        <w:rPr>
          <w:rFonts w:ascii="Times New Roman" w:eastAsia="Times New Roman" w:hAnsi="Times New Roman" w:cs="Times New Roman"/>
          <w:sz w:val="28"/>
          <w:szCs w:val="28"/>
          <w:highlight w:val="white"/>
        </w:rPr>
      </w:pPr>
    </w:p>
    <w:p w:rsidR="00AA5247" w:rsidRDefault="005647B7">
      <w:pPr>
        <w:spacing w:line="266"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 xml:space="preserve">Білім беру ұйымы </w:t>
      </w:r>
      <w:r w:rsidR="00B82480">
        <w:rPr>
          <w:rFonts w:ascii="Times New Roman" w:eastAsia="Times New Roman" w:hAnsi="Times New Roman" w:cs="Times New Roman"/>
          <w:sz w:val="28"/>
          <w:szCs w:val="28"/>
          <w:highlight w:val="white"/>
          <w:lang w:val="kk-KZ"/>
        </w:rPr>
        <w:t>:</w:t>
      </w:r>
      <w:r>
        <w:rPr>
          <w:rFonts w:ascii="Times New Roman" w:eastAsia="Times New Roman" w:hAnsi="Times New Roman" w:cs="Times New Roman"/>
          <w:sz w:val="28"/>
          <w:szCs w:val="28"/>
          <w:highlight w:val="white"/>
        </w:rPr>
        <w:t>шағын орталық</w:t>
      </w:r>
    </w:p>
    <w:p w:rsidR="005647B7" w:rsidRPr="005647B7" w:rsidRDefault="003A2DF9">
      <w:pPr>
        <w:spacing w:line="266"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lang w:val="kk-KZ"/>
        </w:rPr>
        <w:t>«Балапан</w:t>
      </w:r>
      <w:bookmarkStart w:id="0" w:name="_GoBack"/>
      <w:bookmarkEnd w:id="0"/>
      <w:r w:rsidR="005647B7">
        <w:rPr>
          <w:rFonts w:ascii="Times New Roman" w:eastAsia="Times New Roman" w:hAnsi="Times New Roman" w:cs="Times New Roman"/>
          <w:sz w:val="28"/>
          <w:szCs w:val="28"/>
          <w:highlight w:val="white"/>
          <w:lang w:val="kk-KZ"/>
        </w:rPr>
        <w:t>»</w:t>
      </w:r>
    </w:p>
    <w:p w:rsidR="00AA5247" w:rsidRDefault="005647B7">
      <w:pPr>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AA5247" w:rsidRDefault="005647B7">
      <w:pPr>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AA5247" w:rsidRDefault="005647B7">
      <w:pPr>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Жоспардың құрылу кезеңі: </w:t>
      </w:r>
      <w:r w:rsidR="00802DFA">
        <w:rPr>
          <w:rFonts w:ascii="Times New Roman" w:eastAsia="Times New Roman" w:hAnsi="Times New Roman" w:cs="Times New Roman"/>
          <w:sz w:val="28"/>
          <w:szCs w:val="28"/>
          <w:highlight w:val="white"/>
          <w:lang w:val="kk-KZ"/>
        </w:rPr>
        <w:t>желтоқсан</w:t>
      </w:r>
      <w:r>
        <w:rPr>
          <w:rFonts w:ascii="Times New Roman" w:eastAsia="Times New Roman" w:hAnsi="Times New Roman" w:cs="Times New Roman"/>
          <w:sz w:val="28"/>
          <w:szCs w:val="28"/>
          <w:highlight w:val="white"/>
        </w:rPr>
        <w:t xml:space="preserve"> айы, 2022-2023 </w:t>
      </w:r>
      <w:proofErr w:type="gramStart"/>
      <w:r>
        <w:rPr>
          <w:rFonts w:ascii="Times New Roman" w:eastAsia="Times New Roman" w:hAnsi="Times New Roman" w:cs="Times New Roman"/>
          <w:sz w:val="28"/>
          <w:szCs w:val="28"/>
          <w:highlight w:val="white"/>
        </w:rPr>
        <w:t>о</w:t>
      </w:r>
      <w:proofErr w:type="gramEnd"/>
      <w:r>
        <w:rPr>
          <w:rFonts w:ascii="Times New Roman" w:eastAsia="Times New Roman" w:hAnsi="Times New Roman" w:cs="Times New Roman"/>
          <w:sz w:val="28"/>
          <w:szCs w:val="28"/>
          <w:highlight w:val="white"/>
        </w:rPr>
        <w:t>қу жылы.</w:t>
      </w:r>
    </w:p>
    <w:p w:rsidR="00AA5247" w:rsidRDefault="00AA5247">
      <w:pPr>
        <w:rPr>
          <w:rFonts w:ascii="Times New Roman" w:eastAsia="Times New Roman" w:hAnsi="Times New Roman" w:cs="Times New Roman"/>
          <w:sz w:val="28"/>
          <w:szCs w:val="28"/>
          <w:highlight w:val="white"/>
        </w:rPr>
      </w:pPr>
    </w:p>
    <w:tbl>
      <w:tblPr>
        <w:tblStyle w:val="a5"/>
        <w:tblW w:w="139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3351"/>
        <w:gridCol w:w="8100"/>
      </w:tblGrid>
      <w:tr w:rsidR="00AA5247" w:rsidTr="005647B7">
        <w:tc>
          <w:tcPr>
            <w:tcW w:w="243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A5247" w:rsidRDefault="005647B7">
            <w:pPr>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Айы</w:t>
            </w:r>
          </w:p>
        </w:tc>
        <w:tc>
          <w:tcPr>
            <w:tcW w:w="3411" w:type="dxa"/>
            <w:gridSpan w:val="2"/>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AA5247" w:rsidRDefault="005647B7">
            <w:pPr>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w:t>
            </w:r>
            <w:proofErr w:type="gramStart"/>
            <w:r>
              <w:rPr>
                <w:rFonts w:ascii="Times New Roman" w:eastAsia="Times New Roman" w:hAnsi="Times New Roman" w:cs="Times New Roman"/>
                <w:b/>
                <w:sz w:val="28"/>
                <w:szCs w:val="28"/>
                <w:highlight w:val="white"/>
              </w:rPr>
              <w:t>с-</w:t>
            </w:r>
            <w:proofErr w:type="gramEnd"/>
            <w:r>
              <w:rPr>
                <w:rFonts w:ascii="Times New Roman" w:eastAsia="Times New Roman" w:hAnsi="Times New Roman" w:cs="Times New Roman"/>
                <w:b/>
                <w:sz w:val="28"/>
                <w:szCs w:val="28"/>
                <w:highlight w:val="white"/>
              </w:rPr>
              <w:t>әрекет</w:t>
            </w:r>
          </w:p>
        </w:tc>
        <w:tc>
          <w:tcPr>
            <w:tcW w:w="810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AA5247" w:rsidRDefault="005647B7">
            <w:pPr>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w:t>
            </w:r>
            <w:proofErr w:type="gramStart"/>
            <w:r>
              <w:rPr>
                <w:rFonts w:ascii="Times New Roman" w:eastAsia="Times New Roman" w:hAnsi="Times New Roman" w:cs="Times New Roman"/>
                <w:b/>
                <w:sz w:val="28"/>
                <w:szCs w:val="28"/>
                <w:highlight w:val="white"/>
              </w:rPr>
              <w:t>с-</w:t>
            </w:r>
            <w:proofErr w:type="gramEnd"/>
            <w:r>
              <w:rPr>
                <w:rFonts w:ascii="Times New Roman" w:eastAsia="Times New Roman" w:hAnsi="Times New Roman" w:cs="Times New Roman"/>
                <w:b/>
                <w:sz w:val="28"/>
                <w:szCs w:val="28"/>
                <w:highlight w:val="white"/>
              </w:rPr>
              <w:t>әрекеттің міндеттері</w:t>
            </w:r>
          </w:p>
        </w:tc>
      </w:tr>
      <w:tr w:rsidR="00AA5247" w:rsidTr="005647B7">
        <w:tc>
          <w:tcPr>
            <w:tcW w:w="2439"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Желтоқсан</w:t>
            </w:r>
          </w:p>
        </w:tc>
        <w:tc>
          <w:tcPr>
            <w:tcW w:w="3411" w:type="dxa"/>
            <w:gridSpan w:val="2"/>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AA5247" w:rsidRDefault="005647B7">
            <w:pPr>
              <w:widowControl w:val="0"/>
              <w:rPr>
                <w:sz w:val="20"/>
                <w:szCs w:val="20"/>
              </w:rPr>
            </w:pPr>
            <w:r>
              <w:rPr>
                <w:rFonts w:ascii="Times New Roman" w:eastAsia="Times New Roman" w:hAnsi="Times New Roman" w:cs="Times New Roman"/>
                <w:sz w:val="28"/>
                <w:szCs w:val="28"/>
              </w:rPr>
              <w:t>Дене шынықтыру</w:t>
            </w:r>
          </w:p>
        </w:tc>
        <w:tc>
          <w:tcPr>
            <w:tcW w:w="810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денесін үйлесімді дамыту, спорттық, қимылды ойындарға, спортпен </w:t>
            </w:r>
            <w:proofErr w:type="gramStart"/>
            <w:r>
              <w:rPr>
                <w:rFonts w:ascii="Times New Roman" w:eastAsia="Times New Roman" w:hAnsi="Times New Roman" w:cs="Times New Roman"/>
                <w:sz w:val="28"/>
                <w:szCs w:val="28"/>
              </w:rPr>
              <w:t>айналысу</w:t>
            </w:r>
            <w:proofErr w:type="gramEnd"/>
            <w:r>
              <w:rPr>
                <w:rFonts w:ascii="Times New Roman" w:eastAsia="Times New Roman" w:hAnsi="Times New Roman" w:cs="Times New Roman"/>
                <w:sz w:val="28"/>
                <w:szCs w:val="28"/>
              </w:rPr>
              <w:t>ға қызығушылықты арттыру;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негізгі қимыл түрлерін: </w:t>
            </w:r>
            <w:proofErr w:type="gramStart"/>
            <w:r>
              <w:rPr>
                <w:rFonts w:ascii="Times New Roman" w:eastAsia="Times New Roman" w:hAnsi="Times New Roman" w:cs="Times New Roman"/>
                <w:sz w:val="28"/>
                <w:szCs w:val="28"/>
              </w:rPr>
              <w:t>жүру</w:t>
            </w:r>
            <w:proofErr w:type="gramEnd"/>
            <w:r>
              <w:rPr>
                <w:rFonts w:ascii="Times New Roman" w:eastAsia="Times New Roman" w:hAnsi="Times New Roman" w:cs="Times New Roman"/>
                <w:sz w:val="28"/>
                <w:szCs w:val="28"/>
              </w:rPr>
              <w:t xml:space="preserve"> мен жүгіруді, секіру мен лақтыруды, қағып алуды, еңбектеу мен өрмелеуді, жеке мәдени-гигиеналық дағдылары жетілдіру;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салтын ұстануға тәрбиелеу;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әртүрлі ұлттық қимылды ойындарға, жарыс сипатындағы </w:t>
            </w:r>
            <w:proofErr w:type="gramStart"/>
            <w:r>
              <w:rPr>
                <w:rFonts w:ascii="Times New Roman" w:eastAsia="Times New Roman" w:hAnsi="Times New Roman" w:cs="Times New Roman"/>
                <w:sz w:val="28"/>
                <w:szCs w:val="28"/>
              </w:rPr>
              <w:t>ойындар</w:t>
            </w:r>
            <w:proofErr w:type="gramEnd"/>
            <w:r>
              <w:rPr>
                <w:rFonts w:ascii="Times New Roman" w:eastAsia="Times New Roman" w:hAnsi="Times New Roman" w:cs="Times New Roman"/>
                <w:sz w:val="28"/>
                <w:szCs w:val="28"/>
              </w:rPr>
              <w:t>ға қызығушылыққа баулу;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ойын барысында, спорт жабдықтарын қолдануда қауіпсіздікті сақтау.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Еңбектеу, өрмелеу: </w:t>
            </w:r>
            <w:r>
              <w:rPr>
                <w:rFonts w:ascii="Times New Roman" w:eastAsia="Times New Roman" w:hAnsi="Times New Roman" w:cs="Times New Roman"/>
                <w:sz w:val="28"/>
                <w:szCs w:val="28"/>
              </w:rPr>
              <w:t xml:space="preserve">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w:t>
            </w:r>
            <w:proofErr w:type="gramStart"/>
            <w:r>
              <w:rPr>
                <w:rFonts w:ascii="Times New Roman" w:eastAsia="Times New Roman" w:hAnsi="Times New Roman" w:cs="Times New Roman"/>
                <w:sz w:val="28"/>
                <w:szCs w:val="28"/>
              </w:rPr>
              <w:t>ал</w:t>
            </w:r>
            <w:proofErr w:type="gramEnd"/>
            <w:r>
              <w:rPr>
                <w:rFonts w:ascii="Times New Roman" w:eastAsia="Times New Roman" w:hAnsi="Times New Roman" w:cs="Times New Roman"/>
                <w:sz w:val="28"/>
                <w:szCs w:val="28"/>
              </w:rPr>
              <w:t>ға қарай еңбектеу; табан мен алақанға сүйеніп, төрт тағандап еңбектеу, 50 сантиметр биіктікте ілінген арқанның астынан еңбектеу; құрсаудан еңбектеп өту; гимнастикалық қабырғағ</w:t>
            </w:r>
            <w:proofErr w:type="gramStart"/>
            <w:r>
              <w:rPr>
                <w:rFonts w:ascii="Times New Roman" w:eastAsia="Times New Roman" w:hAnsi="Times New Roman" w:cs="Times New Roman"/>
                <w:sz w:val="28"/>
                <w:szCs w:val="28"/>
              </w:rPr>
              <w:t>а</w:t>
            </w:r>
            <w:proofErr w:type="gramEnd"/>
            <w:r>
              <w:rPr>
                <w:rFonts w:ascii="Times New Roman" w:eastAsia="Times New Roman" w:hAnsi="Times New Roman" w:cs="Times New Roman"/>
                <w:sz w:val="28"/>
                <w:szCs w:val="28"/>
              </w:rPr>
              <w:t xml:space="preserve"> жоғары-төмен ауыспалы қадаммен өрмелеу, бөрене және гимнастикалық скамейкадан аттап өту.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AA5247" w:rsidRDefault="005647B7">
            <w:pPr>
              <w:widowControl w:val="0"/>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Кеудеге арналған жаттығулар.</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қалыпты). Оңға, </w:t>
            </w:r>
            <w:proofErr w:type="gramStart"/>
            <w:r>
              <w:rPr>
                <w:rFonts w:ascii="Times New Roman" w:eastAsia="Times New Roman" w:hAnsi="Times New Roman" w:cs="Times New Roman"/>
                <w:sz w:val="28"/>
                <w:szCs w:val="28"/>
              </w:rPr>
              <w:t>сол</w:t>
            </w:r>
            <w:proofErr w:type="gramEnd"/>
            <w:r>
              <w:rPr>
                <w:rFonts w:ascii="Times New Roman" w:eastAsia="Times New Roman" w:hAnsi="Times New Roman" w:cs="Times New Roman"/>
                <w:sz w:val="28"/>
                <w:szCs w:val="28"/>
              </w:rPr>
              <w:t>ға еңкею, шалқаю. Тұ</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аяқты жоғары көтеріп, жоғары көтерілген аяқтың астынан затты бір қолдан екінші қолға беру. Отырған қалыпта </w:t>
            </w:r>
            <w:proofErr w:type="gramStart"/>
            <w:r>
              <w:rPr>
                <w:rFonts w:ascii="Times New Roman" w:eastAsia="Times New Roman" w:hAnsi="Times New Roman" w:cs="Times New Roman"/>
                <w:sz w:val="28"/>
                <w:szCs w:val="28"/>
              </w:rPr>
              <w:t>екі ая</w:t>
            </w:r>
            <w:proofErr w:type="gramEnd"/>
            <w:r>
              <w:rPr>
                <w:rFonts w:ascii="Times New Roman" w:eastAsia="Times New Roman" w:hAnsi="Times New Roman" w:cs="Times New Roman"/>
                <w:sz w:val="28"/>
                <w:szCs w:val="28"/>
              </w:rPr>
              <w:t xml:space="preserve">қты жоғары көтеру, бүгу және жазу, төмен түсіру. </w:t>
            </w:r>
            <w:proofErr w:type="gramStart"/>
            <w:r>
              <w:rPr>
                <w:rFonts w:ascii="Times New Roman" w:eastAsia="Times New Roman" w:hAnsi="Times New Roman" w:cs="Times New Roman"/>
                <w:sz w:val="28"/>
                <w:szCs w:val="28"/>
              </w:rPr>
              <w:t>Екі ая</w:t>
            </w:r>
            <w:proofErr w:type="gramEnd"/>
            <w:r>
              <w:rPr>
                <w:rFonts w:ascii="Times New Roman" w:eastAsia="Times New Roman" w:hAnsi="Times New Roman" w:cs="Times New Roman"/>
                <w:sz w:val="28"/>
                <w:szCs w:val="28"/>
              </w:rPr>
              <w:t xml:space="preserve">қты айқастырып, отыру және тұру. Тізерлеп тұрып, алға еңкею және </w:t>
            </w:r>
            <w:proofErr w:type="gramStart"/>
            <w:r>
              <w:rPr>
                <w:rFonts w:ascii="Times New Roman" w:eastAsia="Times New Roman" w:hAnsi="Times New Roman" w:cs="Times New Roman"/>
                <w:sz w:val="28"/>
                <w:szCs w:val="28"/>
              </w:rPr>
              <w:t>арт</w:t>
            </w:r>
            <w:proofErr w:type="gramEnd"/>
            <w:r>
              <w:rPr>
                <w:rFonts w:ascii="Times New Roman" w:eastAsia="Times New Roman" w:hAnsi="Times New Roman" w:cs="Times New Roman"/>
                <w:sz w:val="28"/>
                <w:szCs w:val="28"/>
              </w:rPr>
              <w:t xml:space="preserve">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w:t>
            </w:r>
            <w:proofErr w:type="gramStart"/>
            <w:r>
              <w:rPr>
                <w:rFonts w:ascii="Times New Roman" w:eastAsia="Times New Roman" w:hAnsi="Times New Roman" w:cs="Times New Roman"/>
                <w:sz w:val="28"/>
                <w:szCs w:val="28"/>
              </w:rPr>
              <w:t>ал</w:t>
            </w:r>
            <w:proofErr w:type="gramEnd"/>
            <w:r>
              <w:rPr>
                <w:rFonts w:ascii="Times New Roman" w:eastAsia="Times New Roman" w:hAnsi="Times New Roman" w:cs="Times New Roman"/>
                <w:sz w:val="28"/>
                <w:szCs w:val="28"/>
              </w:rPr>
              <w:t>ға созып көтеру.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Спорттық жаттығулар.</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Шанамен сырғанау</w:t>
            </w:r>
            <w:proofErr w:type="gramStart"/>
            <w:r>
              <w:rPr>
                <w:rFonts w:ascii="Times New Roman" w:eastAsia="Times New Roman" w:hAnsi="Times New Roman" w:cs="Times New Roman"/>
                <w:b/>
                <w:i/>
                <w:sz w:val="28"/>
                <w:szCs w:val="28"/>
              </w:rPr>
              <w:t>:</w:t>
            </w:r>
            <w:r>
              <w:rPr>
                <w:rFonts w:ascii="Times New Roman" w:eastAsia="Times New Roman" w:hAnsi="Times New Roman" w:cs="Times New Roman"/>
                <w:sz w:val="28"/>
                <w:szCs w:val="28"/>
              </w:rPr>
              <w:t>т</w:t>
            </w:r>
            <w:proofErr w:type="gramEnd"/>
            <w:r>
              <w:rPr>
                <w:rFonts w:ascii="Times New Roman" w:eastAsia="Times New Roman" w:hAnsi="Times New Roman" w:cs="Times New Roman"/>
                <w:sz w:val="28"/>
                <w:szCs w:val="28"/>
              </w:rPr>
              <w:t>өбешіктен сырғанау; бір-бірін сырғанату, шанамен төбешікке көтерілу, төбешіктен түскенде тежеу. Мұз жолмен өз бетінше сырғанау.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Шаңғымен жүру: </w:t>
            </w:r>
            <w:r>
              <w:rPr>
                <w:rFonts w:ascii="Times New Roman" w:eastAsia="Times New Roman" w:hAnsi="Times New Roman" w:cs="Times New Roman"/>
                <w:sz w:val="28"/>
                <w:szCs w:val="28"/>
              </w:rPr>
              <w:t>шаңғымен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інің артынан бірі жүру; ересектердің көмегімен шаңғыны киіп, шешу.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Жүзу:</w:t>
            </w:r>
            <w:r>
              <w:rPr>
                <w:rFonts w:ascii="Times New Roman" w:eastAsia="Times New Roman" w:hAnsi="Times New Roman" w:cs="Times New Roman"/>
                <w:sz w:val="28"/>
                <w:szCs w:val="28"/>
              </w:rPr>
              <w:t xml:space="preserve"> суға түсу, суда ойнау; суда отырып, аяқтарын жоғары және төмен көтері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қимылдар орындау; иекке дейін суда отыру, судан шығу; бетін суға малу; еркін әдіспен жүзуге талпыну.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Қимылды </w:t>
            </w:r>
            <w:proofErr w:type="gramStart"/>
            <w:r>
              <w:rPr>
                <w:rFonts w:ascii="Times New Roman" w:eastAsia="Times New Roman" w:hAnsi="Times New Roman" w:cs="Times New Roman"/>
                <w:sz w:val="28"/>
                <w:szCs w:val="28"/>
              </w:rPr>
              <w:t>ойындар</w:t>
            </w:r>
            <w:proofErr w:type="gramEnd"/>
            <w:r>
              <w:rPr>
                <w:rFonts w:ascii="Times New Roman" w:eastAsia="Times New Roman" w:hAnsi="Times New Roman" w:cs="Times New Roman"/>
                <w:sz w:val="28"/>
                <w:szCs w:val="28"/>
              </w:rPr>
              <w:t xml:space="preserve">ға қызығушылықты дамыту. Таныс ойындарды ұйымдастыруда бастамашылдық, дербестік </w:t>
            </w:r>
            <w:proofErr w:type="gramStart"/>
            <w:r>
              <w:rPr>
                <w:rFonts w:ascii="Times New Roman" w:eastAsia="Times New Roman" w:hAnsi="Times New Roman" w:cs="Times New Roman"/>
                <w:sz w:val="28"/>
                <w:szCs w:val="28"/>
              </w:rPr>
              <w:t>таныту</w:t>
            </w:r>
            <w:proofErr w:type="gramEnd"/>
            <w:r>
              <w:rPr>
                <w:rFonts w:ascii="Times New Roman" w:eastAsia="Times New Roman" w:hAnsi="Times New Roman" w:cs="Times New Roman"/>
                <w:sz w:val="28"/>
                <w:szCs w:val="28"/>
              </w:rPr>
              <w:t xml:space="preserve">ға баулу. Ойындарда физикалық қасиеттерді (жылдамдық, күш, шыдамдылық) дамыту. Қимылды ойындарда жетекші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өлді орындауға үйрету, ойын ережелерін саналы түрде сақтауға баулу. Доптармен, секіргіштермен ойындарда балалардың белсенділігін дамыту.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w:t>
            </w:r>
            <w:proofErr w:type="gramStart"/>
            <w:r>
              <w:rPr>
                <w:rFonts w:ascii="Times New Roman" w:eastAsia="Times New Roman" w:hAnsi="Times New Roman" w:cs="Times New Roman"/>
                <w:sz w:val="28"/>
                <w:szCs w:val="28"/>
              </w:rPr>
              <w:t>ойындар</w:t>
            </w:r>
            <w:proofErr w:type="gramEnd"/>
            <w:r>
              <w:rPr>
                <w:rFonts w:ascii="Times New Roman" w:eastAsia="Times New Roman" w:hAnsi="Times New Roman" w:cs="Times New Roman"/>
                <w:sz w:val="28"/>
                <w:szCs w:val="28"/>
              </w:rPr>
              <w:t xml:space="preserve">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w:t>
            </w:r>
            <w:r>
              <w:rPr>
                <w:rFonts w:ascii="Times New Roman" w:eastAsia="Times New Roman" w:hAnsi="Times New Roman" w:cs="Times New Roman"/>
                <w:sz w:val="28"/>
                <w:szCs w:val="28"/>
              </w:rPr>
              <w:lastRenderedPageBreak/>
              <w:t>түсетін салмақты реттеу. Ауа-райының жағдайларын ескері</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таза ауада балалардың қимылдарды орындауы үшін жағдайлар жасау.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w:t>
            </w:r>
            <w:proofErr w:type="gramStart"/>
            <w:r>
              <w:rPr>
                <w:rFonts w:ascii="Times New Roman" w:eastAsia="Times New Roman" w:hAnsi="Times New Roman" w:cs="Times New Roman"/>
                <w:b/>
                <w:sz w:val="28"/>
                <w:szCs w:val="28"/>
              </w:rPr>
              <w:t>р</w:t>
            </w:r>
            <w:proofErr w:type="gramEnd"/>
            <w:r>
              <w:rPr>
                <w:rFonts w:ascii="Times New Roman" w:eastAsia="Times New Roman" w:hAnsi="Times New Roman" w:cs="Times New Roman"/>
                <w:b/>
                <w:sz w:val="28"/>
                <w:szCs w:val="28"/>
              </w:rPr>
              <w:t xml:space="preserve"> салтын қалыптастыру.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белсенділігі (таңертеңгі жаттығу, шынықтыру, спорттық және қимылды ойындар) мен ұйқының қанық болуының пайдасы туралы түсінікті кеңейту. Құлап қ</w:t>
            </w:r>
            <w:proofErr w:type="gramStart"/>
            <w:r>
              <w:rPr>
                <w:rFonts w:ascii="Times New Roman" w:eastAsia="Times New Roman" w:hAnsi="Times New Roman" w:cs="Times New Roman"/>
                <w:sz w:val="28"/>
                <w:szCs w:val="28"/>
              </w:rPr>
              <w:t>ал</w:t>
            </w:r>
            <w:proofErr w:type="gramEnd"/>
            <w:r>
              <w:rPr>
                <w:rFonts w:ascii="Times New Roman" w:eastAsia="Times New Roman" w:hAnsi="Times New Roman" w:cs="Times New Roman"/>
                <w:sz w:val="28"/>
                <w:szCs w:val="28"/>
              </w:rPr>
              <w:t>ған кезде өзіне қарапайым көмек көрсетуге, науқастанған кезде ересектерге жүгінуге баулу.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ұқыптылыққа, тазалыққа, өзінің сыртқы келбетін қадағалауды әдетке </w:t>
            </w:r>
            <w:proofErr w:type="gramStart"/>
            <w:r>
              <w:rPr>
                <w:rFonts w:ascii="Times New Roman" w:eastAsia="Times New Roman" w:hAnsi="Times New Roman" w:cs="Times New Roman"/>
                <w:sz w:val="28"/>
                <w:szCs w:val="28"/>
              </w:rPr>
              <w:t>айналдыру</w:t>
            </w:r>
            <w:proofErr w:type="gramEnd"/>
            <w:r>
              <w:rPr>
                <w:rFonts w:ascii="Times New Roman" w:eastAsia="Times New Roman" w:hAnsi="Times New Roman" w:cs="Times New Roman"/>
                <w:sz w:val="28"/>
                <w:szCs w:val="28"/>
              </w:rPr>
              <w:t>ға баулу. Тамақтанар алдында, дә</w:t>
            </w:r>
            <w:proofErr w:type="gramStart"/>
            <w:r>
              <w:rPr>
                <w:rFonts w:ascii="Times New Roman" w:eastAsia="Times New Roman" w:hAnsi="Times New Roman" w:cs="Times New Roman"/>
                <w:sz w:val="28"/>
                <w:szCs w:val="28"/>
              </w:rPr>
              <w:t>ретхана</w:t>
            </w:r>
            <w:proofErr w:type="gramEnd"/>
            <w:r>
              <w:rPr>
                <w:rFonts w:ascii="Times New Roman" w:eastAsia="Times New Roman" w:hAnsi="Times New Roman" w:cs="Times New Roman"/>
                <w:sz w:val="28"/>
                <w:szCs w:val="28"/>
              </w:rPr>
              <w:t>ға барғаннан кейін, ластанған кезде қолды өз бетінше сабынмен жууға, тісін тазалауға үйрету. Тарақты, қол орамалды пайдалана білуді бекіту.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w:t>
            </w:r>
            <w:proofErr w:type="gramStart"/>
            <w:r>
              <w:rPr>
                <w:rFonts w:ascii="Times New Roman" w:eastAsia="Times New Roman" w:hAnsi="Times New Roman" w:cs="Times New Roman"/>
                <w:b/>
                <w:sz w:val="28"/>
                <w:szCs w:val="28"/>
              </w:rPr>
              <w:t>е-</w:t>
            </w:r>
            <w:proofErr w:type="gramEnd"/>
            <w:r>
              <w:rPr>
                <w:rFonts w:ascii="Times New Roman" w:eastAsia="Times New Roman" w:hAnsi="Times New Roman" w:cs="Times New Roman"/>
                <w:b/>
                <w:sz w:val="28"/>
                <w:szCs w:val="28"/>
              </w:rPr>
              <w:t>өзі қызмет көрсету дағдылары.</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w:t>
            </w:r>
            <w:proofErr w:type="gramStart"/>
            <w:r>
              <w:rPr>
                <w:rFonts w:ascii="Times New Roman" w:eastAsia="Times New Roman" w:hAnsi="Times New Roman" w:cs="Times New Roman"/>
                <w:sz w:val="28"/>
                <w:szCs w:val="28"/>
              </w:rPr>
              <w:t>е-</w:t>
            </w:r>
            <w:proofErr w:type="gramEnd"/>
            <w:r>
              <w:rPr>
                <w:rFonts w:ascii="Times New Roman" w:eastAsia="Times New Roman" w:hAnsi="Times New Roman" w:cs="Times New Roman"/>
                <w:sz w:val="28"/>
                <w:szCs w:val="28"/>
              </w:rPr>
              <w:t>өзі қызмет көрсету дағдыларын: өз бетінше киіну мен шешінуді, тісін тазалауды жетілдіру. Киімдерді жинау, ілу, ересектің көмегімен оларды тазалау, құ</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ғату. Бейнелеу әрекетінен соң құтыларды, қылқаламдарды жуу, үстелді </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үрту.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AA5247" w:rsidRDefault="005647B7">
            <w:pPr>
              <w:widowControl w:val="0"/>
              <w:rPr>
                <w:sz w:val="20"/>
                <w:szCs w:val="20"/>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дымқыл шүберекпен сүртіну, аяқтарды, </w:t>
            </w:r>
            <w:r>
              <w:rPr>
                <w:rFonts w:ascii="Times New Roman" w:eastAsia="Times New Roman" w:hAnsi="Times New Roman" w:cs="Times New Roman"/>
                <w:sz w:val="28"/>
                <w:szCs w:val="28"/>
              </w:rPr>
              <w:lastRenderedPageBreak/>
              <w:t>денені шаю, әрбі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тамақтанғаннан кейін ауызды шаю. Жалпақ табандылықтың алдын-алу үшін түрлі жолдармен, жылы күндері шөптің, құмның 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імен жалаң аяқ жүру. Қимылдауға ыңғайлы, жеңіл киіммен желдетілген бөлмеде дене жаттығуларын орындау. Тыныс алу жолдарын шынықтыру.</w:t>
            </w:r>
          </w:p>
        </w:tc>
      </w:tr>
      <w:tr w:rsidR="00AA5247" w:rsidTr="005647B7">
        <w:tc>
          <w:tcPr>
            <w:tcW w:w="2499" w:type="dxa"/>
            <w:gridSpan w:val="2"/>
            <w:vMerge w:val="restart"/>
            <w:tcBorders>
              <w:bottom w:val="single" w:sz="7" w:space="0" w:color="000000"/>
              <w:right w:val="single" w:sz="7" w:space="0" w:color="000000"/>
            </w:tcBorders>
            <w:shd w:val="clear" w:color="auto" w:fill="auto"/>
            <w:tcMar>
              <w:top w:w="100" w:type="dxa"/>
              <w:left w:w="100" w:type="dxa"/>
              <w:bottom w:w="100" w:type="dxa"/>
              <w:right w:w="100" w:type="dxa"/>
            </w:tcMar>
          </w:tcPr>
          <w:p w:rsidR="00AA5247" w:rsidRDefault="00AA5247">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A5247" w:rsidRDefault="005647B7">
            <w:pPr>
              <w:widowControl w:val="0"/>
              <w:rPr>
                <w:sz w:val="20"/>
                <w:szCs w:val="20"/>
              </w:rPr>
            </w:pPr>
            <w:r>
              <w:rPr>
                <w:rFonts w:ascii="Times New Roman" w:eastAsia="Times New Roman" w:hAnsi="Times New Roman" w:cs="Times New Roman"/>
                <w:sz w:val="28"/>
                <w:szCs w:val="28"/>
              </w:rPr>
              <w:t>Сөйлеуді дамыту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баланың айналасындағы өзін қоршаған ортадан </w:t>
            </w:r>
            <w:proofErr w:type="gramStart"/>
            <w:r>
              <w:rPr>
                <w:rFonts w:ascii="Times New Roman" w:eastAsia="Times New Roman" w:hAnsi="Times New Roman" w:cs="Times New Roman"/>
                <w:sz w:val="28"/>
                <w:szCs w:val="28"/>
              </w:rPr>
              <w:t>тыс</w:t>
            </w:r>
            <w:proofErr w:type="gramEnd"/>
            <w:r>
              <w:rPr>
                <w:rFonts w:ascii="Times New Roman" w:eastAsia="Times New Roman" w:hAnsi="Times New Roman" w:cs="Times New Roman"/>
                <w:sz w:val="28"/>
                <w:szCs w:val="28"/>
              </w:rPr>
              <w:t xml:space="preserve"> заттар мен құбылыстар туралы ақпараттарды алуында оның қажеттіліктерін қанағаттандыру, оларды құрдастарымен талқылау.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және үнді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л) дыбыстарды анық айтуға жаттықтыру. Артикуляциялық аппаратты жетілдіру.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қор.</w:t>
            </w:r>
          </w:p>
          <w:p w:rsidR="00AA5247" w:rsidRDefault="005647B7">
            <w:pPr>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w:t>
            </w:r>
            <w:r>
              <w:rPr>
                <w:rFonts w:ascii="Times New Roman" w:eastAsia="Times New Roman" w:hAnsi="Times New Roman" w:cs="Times New Roman"/>
                <w:sz w:val="28"/>
                <w:szCs w:val="28"/>
              </w:rPr>
              <w:lastRenderedPageBreak/>
              <w:t>материалдардың белгілі және белгісіз қасиеттерін сөйлеуде қолдану.</w:t>
            </w:r>
            <w:proofErr w:type="gramEnd"/>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Баланың сөздік қорын айналасындағы өзін қоршаған ортадан </w:t>
            </w:r>
            <w:proofErr w:type="gramStart"/>
            <w:r>
              <w:rPr>
                <w:rFonts w:ascii="Times New Roman" w:eastAsia="Times New Roman" w:hAnsi="Times New Roman" w:cs="Times New Roman"/>
                <w:sz w:val="28"/>
                <w:szCs w:val="28"/>
              </w:rPr>
              <w:t>тыс</w:t>
            </w:r>
            <w:proofErr w:type="gramEnd"/>
            <w:r>
              <w:rPr>
                <w:rFonts w:ascii="Times New Roman" w:eastAsia="Times New Roman" w:hAnsi="Times New Roman" w:cs="Times New Roman"/>
                <w:sz w:val="28"/>
                <w:szCs w:val="28"/>
              </w:rPr>
              <w:t xml:space="preserve"> заттар мен құбылыстардың атауларымен кеңейту, аталған заттардың қолданылу аясы туралы балалармен талқылау.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ересектердің мамандықтарын білдіретін зат есімдермен, еңбек әрекетін білдіретін еті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іктермен толықтыру.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Сөйлемдегі сөздерді байланыстыруға, көмекші сөздерді дұрыс қолдануға, </w:t>
            </w:r>
            <w:proofErr w:type="gramStart"/>
            <w:r>
              <w:rPr>
                <w:rFonts w:ascii="Times New Roman" w:eastAsia="Times New Roman" w:hAnsi="Times New Roman" w:cs="Times New Roman"/>
                <w:sz w:val="28"/>
                <w:szCs w:val="28"/>
              </w:rPr>
              <w:t>зат ес</w:t>
            </w:r>
            <w:proofErr w:type="gramEnd"/>
            <w:r>
              <w:rPr>
                <w:rFonts w:ascii="Times New Roman" w:eastAsia="Times New Roman" w:hAnsi="Times New Roman" w:cs="Times New Roman"/>
                <w:sz w:val="28"/>
                <w:szCs w:val="28"/>
              </w:rPr>
              <w:t>імдерді жекеше және көпше түрде үйрету.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AA5247" w:rsidRDefault="005647B7">
            <w:pPr>
              <w:widowControl w:val="0"/>
              <w:rPr>
                <w:sz w:val="20"/>
                <w:szCs w:val="20"/>
              </w:rPr>
            </w:pPr>
            <w:r>
              <w:rPr>
                <w:rFonts w:ascii="Times New Roman" w:eastAsia="Times New Roman" w:hAnsi="Times New Roman" w:cs="Times New Roman"/>
                <w:sz w:val="28"/>
                <w:szCs w:val="28"/>
              </w:rPr>
              <w:t>Диалогтік сөйлеуді жетілді</w:t>
            </w:r>
            <w:proofErr w:type="gramStart"/>
            <w:r>
              <w:rPr>
                <w:rFonts w:ascii="Times New Roman" w:eastAsia="Times New Roman" w:hAnsi="Times New Roman" w:cs="Times New Roman"/>
                <w:sz w:val="28"/>
                <w:szCs w:val="28"/>
              </w:rPr>
              <w:t>ру: әңг</w:t>
            </w:r>
            <w:proofErr w:type="gramEnd"/>
            <w:r>
              <w:rPr>
                <w:rFonts w:ascii="Times New Roman" w:eastAsia="Times New Roman" w:hAnsi="Times New Roman" w:cs="Times New Roman"/>
                <w:sz w:val="28"/>
                <w:szCs w:val="28"/>
              </w:rPr>
              <w:t xml:space="preserve">імеге қатысуға баулу, диалогке қатысушы үшін түсінікті сұрақтар қоюға және қойылған сұрақтарға дұрыс, толық жауап беруге баулу. Балаларды әңгіме </w:t>
            </w:r>
            <w:proofErr w:type="gramStart"/>
            <w:r>
              <w:rPr>
                <w:rFonts w:ascii="Times New Roman" w:eastAsia="Times New Roman" w:hAnsi="Times New Roman" w:cs="Times New Roman"/>
                <w:sz w:val="28"/>
                <w:szCs w:val="28"/>
              </w:rPr>
              <w:t>айту</w:t>
            </w:r>
            <w:proofErr w:type="gramEnd"/>
            <w:r>
              <w:rPr>
                <w:rFonts w:ascii="Times New Roman" w:eastAsia="Times New Roman" w:hAnsi="Times New Roman" w:cs="Times New Roman"/>
                <w:sz w:val="28"/>
                <w:szCs w:val="28"/>
              </w:rPr>
              <w:t>ға үйрету: затты, суретті өз бетінше қарап, сипаттауға үйрету.</w:t>
            </w:r>
          </w:p>
        </w:tc>
      </w:tr>
      <w:tr w:rsidR="00AA5247" w:rsidTr="005647B7">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AA5247" w:rsidRDefault="00AA5247">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A5247" w:rsidRDefault="005647B7">
            <w:pPr>
              <w:widowControl w:val="0"/>
              <w:rPr>
                <w:sz w:val="20"/>
                <w:szCs w:val="20"/>
              </w:rPr>
            </w:pPr>
            <w:r>
              <w:rPr>
                <w:rFonts w:ascii="Times New Roman" w:eastAsia="Times New Roman" w:hAnsi="Times New Roman" w:cs="Times New Roman"/>
                <w:sz w:val="28"/>
                <w:szCs w:val="28"/>
              </w:rPr>
              <w:t>Көркем әдебиет</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балалар</w:t>
            </w:r>
            <w:proofErr w:type="gramEnd"/>
            <w:r>
              <w:rPr>
                <w:rFonts w:ascii="Times New Roman" w:eastAsia="Times New Roman" w:hAnsi="Times New Roman" w:cs="Times New Roman"/>
                <w:sz w:val="28"/>
                <w:szCs w:val="28"/>
              </w:rPr>
              <w:t>ға жастарына сәйкес тыңдауға, сахналауға, тәрбиелік мәні бар әдеби шығармаларды ұсыну.</w:t>
            </w:r>
          </w:p>
          <w:p w:rsidR="00AA5247" w:rsidRDefault="005647B7">
            <w:pPr>
              <w:widowControl w:val="0"/>
              <w:rPr>
                <w:sz w:val="20"/>
                <w:szCs w:val="20"/>
              </w:rPr>
            </w:pPr>
            <w:proofErr w:type="gramStart"/>
            <w:r>
              <w:rPr>
                <w:rFonts w:ascii="Times New Roman" w:eastAsia="Times New Roman" w:hAnsi="Times New Roman" w:cs="Times New Roman"/>
                <w:sz w:val="28"/>
                <w:szCs w:val="28"/>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w:t>
            </w:r>
            <w:r>
              <w:rPr>
                <w:rFonts w:ascii="Times New Roman" w:eastAsia="Times New Roman" w:hAnsi="Times New Roman" w:cs="Times New Roman"/>
                <w:sz w:val="28"/>
                <w:szCs w:val="28"/>
              </w:rPr>
              <w:lastRenderedPageBreak/>
              <w:t>кейіпкерлердің мінезін беру, шығарма мазмұны бойынша сұрақтарға</w:t>
            </w:r>
            <w:proofErr w:type="gramEnd"/>
            <w:r>
              <w:rPr>
                <w:rFonts w:ascii="Times New Roman" w:eastAsia="Times New Roman" w:hAnsi="Times New Roman" w:cs="Times New Roman"/>
                <w:sz w:val="28"/>
                <w:szCs w:val="28"/>
              </w:rPr>
              <w:t xml:space="preserve"> жауап беруге, ересектермен бірге ертегі мен әңгіменің басын, соңын ойдан құ</w:t>
            </w:r>
            <w:proofErr w:type="gramStart"/>
            <w:r>
              <w:rPr>
                <w:rFonts w:ascii="Times New Roman" w:eastAsia="Times New Roman" w:hAnsi="Times New Roman" w:cs="Times New Roman"/>
                <w:sz w:val="28"/>
                <w:szCs w:val="28"/>
              </w:rPr>
              <w:t>растыру</w:t>
            </w:r>
            <w:proofErr w:type="gramEnd"/>
            <w:r>
              <w:rPr>
                <w:rFonts w:ascii="Times New Roman" w:eastAsia="Times New Roman" w:hAnsi="Times New Roman" w:cs="Times New Roman"/>
                <w:sz w:val="28"/>
                <w:szCs w:val="28"/>
              </w:rPr>
              <w:t>ға баулу.</w:t>
            </w:r>
          </w:p>
        </w:tc>
      </w:tr>
      <w:tr w:rsidR="00AA5247" w:rsidTr="005647B7">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AA5247" w:rsidRDefault="00AA5247">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A5247" w:rsidRDefault="005647B7">
            <w:pPr>
              <w:widowControl w:val="0"/>
              <w:rPr>
                <w:sz w:val="20"/>
                <w:szCs w:val="20"/>
              </w:rPr>
            </w:pPr>
            <w:r>
              <w:rPr>
                <w:rFonts w:ascii="Times New Roman" w:eastAsia="Times New Roman" w:hAnsi="Times New Roman" w:cs="Times New Roman"/>
                <w:sz w:val="28"/>
                <w:szCs w:val="28"/>
              </w:rPr>
              <w:t>Қазақ тілі</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жасау дағдыларын қалыптастыру;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үрлерімен таныстыру арқылы түрлі балалар әрекетінде балалардың ауызша сөйлеуін дамыту.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Айналасындағы өзін қоршаған ортадан </w:t>
            </w:r>
            <w:proofErr w:type="gramStart"/>
            <w:r>
              <w:rPr>
                <w:rFonts w:ascii="Times New Roman" w:eastAsia="Times New Roman" w:hAnsi="Times New Roman" w:cs="Times New Roman"/>
                <w:sz w:val="28"/>
                <w:szCs w:val="28"/>
              </w:rPr>
              <w:t>тыс</w:t>
            </w:r>
            <w:proofErr w:type="gramEnd"/>
            <w:r>
              <w:rPr>
                <w:rFonts w:ascii="Times New Roman" w:eastAsia="Times New Roman" w:hAnsi="Times New Roman" w:cs="Times New Roman"/>
                <w:sz w:val="28"/>
                <w:szCs w:val="28"/>
              </w:rPr>
              <w:t xml:space="preserve"> заттар мен құбылыстар, оқиғалар туралы ақпараттарды алуға және оларды талқылауға мүмкіндік беру. Ұжымдық әңгімеге қатысуға, әңгімелесушінің сөзін бөлмей, кезекпен сөйлеуге үйрету. Бейнелеу құралдарын қолдана отырып, еркін ойындарда және сахналық қойылымдарда адамдар мен жануарлардың эмоционалды көңі</w:t>
            </w:r>
            <w:proofErr w:type="gramStart"/>
            <w:r>
              <w:rPr>
                <w:rFonts w:ascii="Times New Roman" w:eastAsia="Times New Roman" w:hAnsi="Times New Roman" w:cs="Times New Roman"/>
                <w:sz w:val="28"/>
                <w:szCs w:val="28"/>
              </w:rPr>
              <w:t>л-к</w:t>
            </w:r>
            <w:proofErr w:type="gramEnd"/>
            <w:r>
              <w:rPr>
                <w:rFonts w:ascii="Times New Roman" w:eastAsia="Times New Roman" w:hAnsi="Times New Roman" w:cs="Times New Roman"/>
                <w:sz w:val="28"/>
                <w:szCs w:val="28"/>
              </w:rPr>
              <w:t>үйін жеткізуге, сөйлесу барысында әңгімелесушінің назарын өзіне аудару үшін интонациямен сөйлеу мәнерін өз бетінше қолдану.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 Қазақ тіліне тән "ө,қ" дыбыстарын жеке, сөз ішінде анық айтуға</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баулу.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w:t>
            </w:r>
            <w:proofErr w:type="gramStart"/>
            <w:r>
              <w:rPr>
                <w:rFonts w:ascii="Times New Roman" w:eastAsia="Times New Roman" w:hAnsi="Times New Roman" w:cs="Times New Roman"/>
                <w:b/>
                <w:sz w:val="28"/>
                <w:szCs w:val="28"/>
              </w:rPr>
              <w:t>к</w:t>
            </w:r>
            <w:proofErr w:type="gramEnd"/>
            <w:r>
              <w:rPr>
                <w:rFonts w:ascii="Times New Roman" w:eastAsia="Times New Roman" w:hAnsi="Times New Roman" w:cs="Times New Roman"/>
                <w:b/>
                <w:sz w:val="28"/>
                <w:szCs w:val="28"/>
              </w:rPr>
              <w:t xml:space="preserve"> қор.</w:t>
            </w:r>
          </w:p>
          <w:p w:rsidR="00AA5247" w:rsidRDefault="005647B7">
            <w:pPr>
              <w:widowControl w:val="0"/>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Ша</w:t>
            </w:r>
            <w:proofErr w:type="gramEnd"/>
            <w:r>
              <w:rPr>
                <w:rFonts w:ascii="Times New Roman" w:eastAsia="Times New Roman" w:hAnsi="Times New Roman" w:cs="Times New Roman"/>
                <w:sz w:val="28"/>
                <w:szCs w:val="28"/>
              </w:rPr>
              <w:t xml:space="preserve">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w:t>
            </w:r>
            <w:proofErr w:type="gramStart"/>
            <w:r>
              <w:rPr>
                <w:rFonts w:ascii="Times New Roman" w:eastAsia="Times New Roman" w:hAnsi="Times New Roman" w:cs="Times New Roman"/>
                <w:sz w:val="28"/>
                <w:szCs w:val="28"/>
              </w:rPr>
              <w:t>айту</w:t>
            </w:r>
            <w:proofErr w:type="gramEnd"/>
            <w:r>
              <w:rPr>
                <w:rFonts w:ascii="Times New Roman" w:eastAsia="Times New Roman" w:hAnsi="Times New Roman" w:cs="Times New Roman"/>
                <w:sz w:val="28"/>
                <w:szCs w:val="28"/>
              </w:rPr>
              <w:t>ға баулу.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w:t>
            </w:r>
            <w:proofErr w:type="gramStart"/>
            <w:r>
              <w:rPr>
                <w:rFonts w:ascii="Times New Roman" w:eastAsia="Times New Roman" w:hAnsi="Times New Roman" w:cs="Times New Roman"/>
                <w:sz w:val="28"/>
                <w:szCs w:val="28"/>
              </w:rPr>
              <w:t>луге</w:t>
            </w:r>
            <w:proofErr w:type="gramEnd"/>
            <w:r>
              <w:rPr>
                <w:rFonts w:ascii="Times New Roman" w:eastAsia="Times New Roman" w:hAnsi="Times New Roman" w:cs="Times New Roman"/>
                <w:sz w:val="28"/>
                <w:szCs w:val="28"/>
              </w:rPr>
              <w:t xml:space="preserve"> үйрету.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AA5247" w:rsidRDefault="005647B7">
            <w:pPr>
              <w:widowControl w:val="0"/>
              <w:rPr>
                <w:sz w:val="20"/>
                <w:szCs w:val="20"/>
              </w:rPr>
            </w:pPr>
            <w:r>
              <w:rPr>
                <w:rFonts w:ascii="Times New Roman" w:eastAsia="Times New Roman" w:hAnsi="Times New Roman" w:cs="Times New Roman"/>
                <w:sz w:val="28"/>
                <w:szCs w:val="28"/>
              </w:rPr>
              <w:t>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імен еркін диалог құруға, еркін талқылауға мүмкіндік беру.</w:t>
            </w:r>
          </w:p>
        </w:tc>
      </w:tr>
      <w:tr w:rsidR="00AA5247" w:rsidTr="005647B7">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AA5247" w:rsidRDefault="00AA5247">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A5247" w:rsidRDefault="005647B7">
            <w:pPr>
              <w:widowControl w:val="0"/>
              <w:rPr>
                <w:sz w:val="20"/>
                <w:szCs w:val="20"/>
              </w:rPr>
            </w:pPr>
            <w:r>
              <w:rPr>
                <w:rFonts w:ascii="Times New Roman" w:eastAsia="Times New Roman" w:hAnsi="Times New Roman" w:cs="Times New Roman"/>
                <w:sz w:val="28"/>
                <w:szCs w:val="28"/>
              </w:rPr>
              <w:t>Математика негіздері</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 көлемін көзбен өлшеу, қолмен ұстау арқылы көрнекі-бейнелік ойлауды, есте сақтауды, қиялдауды, сөйлеуді, қолдың ұсақ моторикасын дамыту;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w:t>
            </w:r>
            <w:proofErr w:type="gramStart"/>
            <w:r>
              <w:rPr>
                <w:rFonts w:ascii="Times New Roman" w:eastAsia="Times New Roman" w:hAnsi="Times New Roman" w:cs="Times New Roman"/>
                <w:sz w:val="28"/>
                <w:szCs w:val="28"/>
              </w:rPr>
              <w:t>ару</w:t>
            </w:r>
            <w:proofErr w:type="gramEnd"/>
            <w:r>
              <w:rPr>
                <w:rFonts w:ascii="Times New Roman" w:eastAsia="Times New Roman" w:hAnsi="Times New Roman" w:cs="Times New Roman"/>
                <w:sz w:val="28"/>
                <w:szCs w:val="28"/>
              </w:rPr>
              <w:t>ға баулу;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сенсорлық қабілеттерін, бастапқы ойлау операцияларын, жиын туралы қарапайым түсініктерін қалыптастыру;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w:t>
            </w:r>
            <w:proofErr w:type="gramStart"/>
            <w:r>
              <w:rPr>
                <w:rFonts w:ascii="Times New Roman" w:eastAsia="Times New Roman" w:hAnsi="Times New Roman" w:cs="Times New Roman"/>
                <w:sz w:val="28"/>
                <w:szCs w:val="28"/>
              </w:rPr>
              <w:t>луге</w:t>
            </w:r>
            <w:proofErr w:type="gramEnd"/>
            <w:r>
              <w:rPr>
                <w:rFonts w:ascii="Times New Roman" w:eastAsia="Times New Roman" w:hAnsi="Times New Roman" w:cs="Times New Roman"/>
                <w:sz w:val="28"/>
                <w:szCs w:val="28"/>
              </w:rPr>
              <w:t xml:space="preserve"> үйрету;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w:t>
            </w:r>
            <w:proofErr w:type="gramStart"/>
            <w:r>
              <w:rPr>
                <w:rFonts w:ascii="Times New Roman" w:eastAsia="Times New Roman" w:hAnsi="Times New Roman" w:cs="Times New Roman"/>
                <w:sz w:val="28"/>
                <w:szCs w:val="28"/>
              </w:rPr>
              <w:t>й-</w:t>
            </w:r>
            <w:proofErr w:type="gramEnd"/>
            <w:r>
              <w:rPr>
                <w:rFonts w:ascii="Times New Roman" w:eastAsia="Times New Roman" w:hAnsi="Times New Roman" w:cs="Times New Roman"/>
                <w:sz w:val="28"/>
                <w:szCs w:val="28"/>
              </w:rPr>
              <w:t>өрістерін кеңейту; тірі және өлі табиғат объектілеріне ұқыпты қарауға тәрбиелеу.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Шама.</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Заттар шамасы бойынша әртүрлі болатындығы жайлы түсінік беру</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Ұ</w:t>
            </w:r>
            <w:proofErr w:type="gramStart"/>
            <w:r>
              <w:rPr>
                <w:rFonts w:ascii="Times New Roman" w:eastAsia="Times New Roman" w:hAnsi="Times New Roman" w:cs="Times New Roman"/>
                <w:sz w:val="28"/>
                <w:szCs w:val="28"/>
              </w:rPr>
              <w:t>з</w:t>
            </w:r>
            <w:proofErr w:type="gramEnd"/>
            <w:r>
              <w:rPr>
                <w:rFonts w:ascii="Times New Roman" w:eastAsia="Times New Roman" w:hAnsi="Times New Roman" w:cs="Times New Roman"/>
                <w:sz w:val="28"/>
                <w:szCs w:val="28"/>
              </w:rPr>
              <w:t>ындығы, ені, және биіктігі бойынша екі затты салыстыру, екі затты</w:t>
            </w:r>
          </w:p>
          <w:p w:rsidR="00AA5247" w:rsidRDefault="005647B7">
            <w:pPr>
              <w:widowControl w:val="0"/>
              <w:rPr>
                <w:sz w:val="20"/>
                <w:szCs w:val="20"/>
              </w:rPr>
            </w:pPr>
            <w:r>
              <w:rPr>
                <w:rFonts w:ascii="Times New Roman" w:eastAsia="Times New Roman" w:hAnsi="Times New Roman" w:cs="Times New Roman"/>
                <w:sz w:val="28"/>
                <w:szCs w:val="28"/>
              </w:rPr>
              <w:t>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 xml:space="preserve">іне және қасына қою тәсілдерін қолданып, жуандығы бойынша заттарды салыстыру, салыстыру нәтижелерін ұзын-қысқа, енді-енсіз, биік-аласа, жуан- жіңішке сын есімдермен белгілеу. </w:t>
            </w:r>
            <w:proofErr w:type="gramStart"/>
            <w:r>
              <w:rPr>
                <w:rFonts w:ascii="Times New Roman" w:eastAsia="Times New Roman" w:hAnsi="Times New Roman" w:cs="Times New Roman"/>
                <w:sz w:val="28"/>
                <w:szCs w:val="28"/>
              </w:rPr>
              <w:t>Б</w:t>
            </w:r>
            <w:proofErr w:type="gramEnd"/>
            <w:r>
              <w:rPr>
                <w:rFonts w:ascii="Times New Roman" w:eastAsia="Times New Roman" w:hAnsi="Times New Roman" w:cs="Times New Roman"/>
                <w:sz w:val="28"/>
                <w:szCs w:val="28"/>
              </w:rPr>
              <w:t>ірнеше затты өсу және кему ретімен орналастырып, салыстыру.</w:t>
            </w:r>
          </w:p>
        </w:tc>
      </w:tr>
      <w:tr w:rsidR="00AA5247" w:rsidTr="005647B7">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AA5247" w:rsidRDefault="00AA5247">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A5247" w:rsidRDefault="005647B7">
            <w:pPr>
              <w:widowControl w:val="0"/>
              <w:rPr>
                <w:sz w:val="20"/>
                <w:szCs w:val="20"/>
              </w:rPr>
            </w:pPr>
            <w:r>
              <w:rPr>
                <w:rFonts w:ascii="Times New Roman" w:eastAsia="Times New Roman" w:hAnsi="Times New Roman" w:cs="Times New Roman"/>
                <w:sz w:val="28"/>
                <w:szCs w:val="28"/>
              </w:rPr>
              <w:t>Сурет салу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AA5247" w:rsidRDefault="005647B7">
            <w:pPr>
              <w:widowControl w:val="0"/>
              <w:rPr>
                <w:sz w:val="20"/>
                <w:szCs w:val="20"/>
              </w:rPr>
            </w:pPr>
            <w:r>
              <w:rPr>
                <w:rFonts w:ascii="Times New Roman" w:eastAsia="Times New Roman" w:hAnsi="Times New Roman" w:cs="Times New Roman"/>
                <w:sz w:val="28"/>
                <w:szCs w:val="28"/>
              </w:rPr>
              <w:t xml:space="preserve">Дөңгелек, сопақ, шаршы, үшбұрыш пішіндегі қазақ оюларының элементтерін: «құс қанаты», «бүршік», «қызғалдақ», «қошқар мүйіз», «қой ізі», «құс тұмсық», «бота мойын», «ботакөз», </w:t>
            </w:r>
            <w:r>
              <w:rPr>
                <w:rFonts w:ascii="Times New Roman" w:eastAsia="Times New Roman" w:hAnsi="Times New Roman" w:cs="Times New Roman"/>
                <w:sz w:val="28"/>
                <w:szCs w:val="28"/>
              </w:rPr>
              <w:lastRenderedPageBreak/>
              <w:t>«ирек», «су» суретін салу, элементтердің орналасу ретін, олардың арасындағы қашықтық</w:t>
            </w:r>
            <w:proofErr w:type="gramStart"/>
            <w:r>
              <w:rPr>
                <w:rFonts w:ascii="Times New Roman" w:eastAsia="Times New Roman" w:hAnsi="Times New Roman" w:cs="Times New Roman"/>
                <w:sz w:val="28"/>
                <w:szCs w:val="28"/>
              </w:rPr>
              <w:t>ты</w:t>
            </w:r>
            <w:proofErr w:type="gramEnd"/>
            <w:r>
              <w:rPr>
                <w:rFonts w:ascii="Times New Roman" w:eastAsia="Times New Roman" w:hAnsi="Times New Roman" w:cs="Times New Roman"/>
                <w:sz w:val="28"/>
                <w:szCs w:val="28"/>
              </w:rPr>
              <w:t xml:space="preserve"> сақтау.</w:t>
            </w:r>
          </w:p>
        </w:tc>
      </w:tr>
      <w:tr w:rsidR="00AA5247" w:rsidTr="005647B7">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AA5247" w:rsidRDefault="00AA5247">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A5247" w:rsidRDefault="005647B7">
            <w:pPr>
              <w:widowControl w:val="0"/>
              <w:rPr>
                <w:sz w:val="20"/>
                <w:szCs w:val="20"/>
              </w:rPr>
            </w:pPr>
            <w:r>
              <w:rPr>
                <w:rFonts w:ascii="Times New Roman" w:eastAsia="Times New Roman" w:hAnsi="Times New Roman" w:cs="Times New Roman"/>
                <w:sz w:val="28"/>
                <w:szCs w:val="28"/>
              </w:rPr>
              <w:t>Жапсыру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w:t>
            </w:r>
            <w:proofErr w:type="gramStart"/>
            <w:r>
              <w:rPr>
                <w:rFonts w:ascii="Times New Roman" w:eastAsia="Times New Roman" w:hAnsi="Times New Roman" w:cs="Times New Roman"/>
                <w:sz w:val="28"/>
                <w:szCs w:val="28"/>
              </w:rPr>
              <w:t>абылдау</w:t>
            </w:r>
            <w:proofErr w:type="gramEnd"/>
            <w:r>
              <w:rPr>
                <w:rFonts w:ascii="Times New Roman" w:eastAsia="Times New Roman" w:hAnsi="Times New Roman" w:cs="Times New Roman"/>
                <w:sz w:val="28"/>
                <w:szCs w:val="28"/>
              </w:rPr>
              <w:t>ға баулу, шығармашылық ойлау мен қиялды дамыту;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AA5247" w:rsidRDefault="005647B7">
            <w:pPr>
              <w:widowControl w:val="0"/>
              <w:rPr>
                <w:sz w:val="20"/>
                <w:szCs w:val="20"/>
              </w:rPr>
            </w:pPr>
            <w:r>
              <w:rPr>
                <w:rFonts w:ascii="Times New Roman" w:eastAsia="Times New Roman" w:hAnsi="Times New Roman" w:cs="Times New Roman"/>
                <w:sz w:val="28"/>
                <w:szCs w:val="28"/>
              </w:rPr>
              <w:t>Тар жолақтарды көлденеңінен қиюды, шаршының бұрыштарын қиюды үйрету.</w:t>
            </w:r>
          </w:p>
        </w:tc>
      </w:tr>
      <w:tr w:rsidR="00AA5247" w:rsidTr="005647B7">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AA5247" w:rsidRDefault="00AA5247">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A5247" w:rsidRDefault="005647B7">
            <w:pPr>
              <w:widowControl w:val="0"/>
              <w:rPr>
                <w:sz w:val="20"/>
                <w:szCs w:val="20"/>
              </w:rPr>
            </w:pPr>
            <w:r>
              <w:rPr>
                <w:rFonts w:ascii="Times New Roman" w:eastAsia="Times New Roman" w:hAnsi="Times New Roman" w:cs="Times New Roman"/>
                <w:sz w:val="28"/>
                <w:szCs w:val="28"/>
              </w:rPr>
              <w:t>Мүсіндеу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 xml:space="preserve"> эстетикалық талғамды дамыту;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іну дағдыларын қалыптастыру.</w:t>
            </w:r>
          </w:p>
          <w:p w:rsidR="00AA5247" w:rsidRDefault="005647B7">
            <w:pPr>
              <w:widowControl w:val="0"/>
              <w:rPr>
                <w:sz w:val="20"/>
                <w:szCs w:val="20"/>
              </w:rPr>
            </w:pPr>
            <w:r>
              <w:rPr>
                <w:rFonts w:ascii="Times New Roman" w:eastAsia="Times New Roman" w:hAnsi="Times New Roman" w:cs="Times New Roman"/>
                <w:sz w:val="28"/>
                <w:szCs w:val="28"/>
              </w:rPr>
              <w:t>Бірнеше бөліктерден заттарды мүсіндеу, оларды орналастыру, пропорцияларды сақтау, бөліктерді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іктіру.</w:t>
            </w:r>
          </w:p>
        </w:tc>
      </w:tr>
      <w:tr w:rsidR="00AA5247" w:rsidTr="005647B7">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AA5247" w:rsidRDefault="00AA5247">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A5247" w:rsidRDefault="005647B7">
            <w:pPr>
              <w:widowControl w:val="0"/>
              <w:rPr>
                <w:sz w:val="20"/>
                <w:szCs w:val="20"/>
              </w:rPr>
            </w:pPr>
            <w:r>
              <w:rPr>
                <w:rFonts w:ascii="Times New Roman" w:eastAsia="Times New Roman" w:hAnsi="Times New Roman" w:cs="Times New Roman"/>
                <w:sz w:val="28"/>
                <w:szCs w:val="28"/>
              </w:rPr>
              <w:t>Музыка</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gramStart"/>
            <w:r>
              <w:rPr>
                <w:rFonts w:ascii="Times New Roman" w:eastAsia="Times New Roman" w:hAnsi="Times New Roman" w:cs="Times New Roman"/>
                <w:sz w:val="28"/>
                <w:szCs w:val="28"/>
              </w:rPr>
              <w:t>балалар</w:t>
            </w:r>
            <w:proofErr w:type="gramEnd"/>
            <w:r>
              <w:rPr>
                <w:rFonts w:ascii="Times New Roman" w:eastAsia="Times New Roman" w:hAnsi="Times New Roman" w:cs="Times New Roman"/>
                <w:sz w:val="28"/>
                <w:szCs w:val="28"/>
              </w:rPr>
              <w:t>ға тыңдауға, айтуға жастарына сәйкес, тәрбиелік мәні бар әндерді ұсыну.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w:t>
            </w:r>
            <w:proofErr w:type="gramStart"/>
            <w:r>
              <w:rPr>
                <w:rFonts w:ascii="Times New Roman" w:eastAsia="Times New Roman" w:hAnsi="Times New Roman" w:cs="Times New Roman"/>
                <w:sz w:val="28"/>
                <w:szCs w:val="28"/>
              </w:rPr>
              <w:t>музыка</w:t>
            </w:r>
            <w:proofErr w:type="gramEnd"/>
            <w:r>
              <w:rPr>
                <w:rFonts w:ascii="Times New Roman" w:eastAsia="Times New Roman" w:hAnsi="Times New Roman" w:cs="Times New Roman"/>
                <w:sz w:val="28"/>
                <w:szCs w:val="28"/>
              </w:rPr>
              <w:t>ға деген қызығушылығын тудыру, оны тыңдауға ынталандыру, музыкалық шығармаларды эмоционалды қабылдауды дамыту.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 тыңдау мәдениетін сақтау (музыкалық шығармаларды </w:t>
            </w:r>
            <w:r>
              <w:rPr>
                <w:rFonts w:ascii="Times New Roman" w:eastAsia="Times New Roman" w:hAnsi="Times New Roman" w:cs="Times New Roman"/>
                <w:sz w:val="28"/>
                <w:szCs w:val="28"/>
              </w:rPr>
              <w:lastRenderedPageBreak/>
              <w:t>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w:t>
            </w:r>
            <w:proofErr w:type="gramStart"/>
            <w:r>
              <w:rPr>
                <w:rFonts w:ascii="Times New Roman" w:eastAsia="Times New Roman" w:hAnsi="Times New Roman" w:cs="Times New Roman"/>
                <w:sz w:val="28"/>
                <w:szCs w:val="28"/>
              </w:rPr>
              <w:t>ау</w:t>
            </w:r>
            <w:proofErr w:type="gramEnd"/>
            <w:r>
              <w:rPr>
                <w:rFonts w:ascii="Times New Roman" w:eastAsia="Times New Roman" w:hAnsi="Times New Roman" w:cs="Times New Roman"/>
                <w:sz w:val="28"/>
                <w:szCs w:val="28"/>
              </w:rPr>
              <w:t>ға үйрету (ақырын, қатты, баяу, жылдам).</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w:t>
            </w:r>
            <w:proofErr w:type="gramStart"/>
            <w:r>
              <w:rPr>
                <w:rFonts w:ascii="Times New Roman" w:eastAsia="Times New Roman" w:hAnsi="Times New Roman" w:cs="Times New Roman"/>
                <w:sz w:val="28"/>
                <w:szCs w:val="28"/>
              </w:rPr>
              <w:t>айту</w:t>
            </w:r>
            <w:proofErr w:type="gramEnd"/>
            <w:r>
              <w:rPr>
                <w:rFonts w:ascii="Times New Roman" w:eastAsia="Times New Roman" w:hAnsi="Times New Roman" w:cs="Times New Roman"/>
                <w:sz w:val="28"/>
                <w:szCs w:val="28"/>
              </w:rPr>
              <w:t>ға баулу (тәрбиешіні көмегімен).</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w:t>
            </w:r>
            <w:proofErr w:type="gramStart"/>
            <w:r>
              <w:rPr>
                <w:rFonts w:ascii="Times New Roman" w:eastAsia="Times New Roman" w:hAnsi="Times New Roman" w:cs="Times New Roman"/>
                <w:b/>
                <w:sz w:val="28"/>
                <w:szCs w:val="28"/>
              </w:rPr>
              <w:t>қ-</w:t>
            </w:r>
            <w:proofErr w:type="gramEnd"/>
            <w:r>
              <w:rPr>
                <w:rFonts w:ascii="Times New Roman" w:eastAsia="Times New Roman" w:hAnsi="Times New Roman" w:cs="Times New Roman"/>
                <w:b/>
                <w:sz w:val="28"/>
                <w:szCs w:val="28"/>
              </w:rPr>
              <w:t>ырғақты қимылдар.</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іспен беру, музыканың қимылдық сипатына қарай жеңіл, ырғақты жүгіру; музыканың ырғағын нақты бере отырып, қос аяқпен еркін және жеңіл секіру.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аспаптарында ойнау.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әндерді орындауда </w:t>
            </w:r>
            <w:proofErr w:type="gramStart"/>
            <w:r>
              <w:rPr>
                <w:rFonts w:ascii="Times New Roman" w:eastAsia="Times New Roman" w:hAnsi="Times New Roman" w:cs="Times New Roman"/>
                <w:sz w:val="28"/>
                <w:szCs w:val="28"/>
              </w:rPr>
              <w:t>балалар</w:t>
            </w:r>
            <w:proofErr w:type="gramEnd"/>
            <w:r>
              <w:rPr>
                <w:rFonts w:ascii="Times New Roman" w:eastAsia="Times New Roman" w:hAnsi="Times New Roman" w:cs="Times New Roman"/>
                <w:sz w:val="28"/>
                <w:szCs w:val="28"/>
              </w:rPr>
              <w:t>ға арналған әртүрлі шулы музыкалық аспаптарды қолдану. Домбыра әуендерді ойнау.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іспесін ажырату, кіріспеден кейін қимылдарды бастау, </w:t>
            </w:r>
            <w:r>
              <w:rPr>
                <w:rFonts w:ascii="Times New Roman" w:eastAsia="Times New Roman" w:hAnsi="Times New Roman" w:cs="Times New Roman"/>
                <w:sz w:val="28"/>
                <w:szCs w:val="28"/>
              </w:rPr>
              <w:lastRenderedPageBreak/>
              <w:t>музыканың сипатына сәйкес қимылдарды ауыстыру, би қимылдарының, билердің атауларын есте сақтау.</w:t>
            </w:r>
          </w:p>
          <w:p w:rsidR="00AA5247" w:rsidRDefault="005647B7">
            <w:pPr>
              <w:widowControl w:val="0"/>
              <w:rPr>
                <w:sz w:val="20"/>
                <w:szCs w:val="20"/>
              </w:rPr>
            </w:pPr>
            <w:r>
              <w:rPr>
                <w:rFonts w:ascii="Times New Roman" w:eastAsia="Times New Roman" w:hAnsi="Times New Roman" w:cs="Times New Roman"/>
                <w:sz w:val="28"/>
                <w:szCs w:val="28"/>
              </w:rPr>
              <w:t xml:space="preserve">Жеңіл, </w:t>
            </w:r>
            <w:proofErr w:type="gramStart"/>
            <w:r>
              <w:rPr>
                <w:rFonts w:ascii="Times New Roman" w:eastAsia="Times New Roman" w:hAnsi="Times New Roman" w:cs="Times New Roman"/>
                <w:sz w:val="28"/>
                <w:szCs w:val="28"/>
              </w:rPr>
              <w:t>ыр</w:t>
            </w:r>
            <w:proofErr w:type="gramEnd"/>
            <w:r>
              <w:rPr>
                <w:rFonts w:ascii="Times New Roman" w:eastAsia="Times New Roman" w:hAnsi="Times New Roman" w:cs="Times New Roman"/>
                <w:sz w:val="28"/>
                <w:szCs w:val="28"/>
              </w:rPr>
              <w:t>ғақпен қозғалу; жұппен би қимылдарын орындау; билерде ойындағы музыкалық қимылдарды қолдану.</w:t>
            </w:r>
          </w:p>
        </w:tc>
      </w:tr>
      <w:tr w:rsidR="00AA5247" w:rsidTr="005647B7">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AA5247" w:rsidRDefault="00AA5247">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A5247" w:rsidRDefault="005647B7">
            <w:pPr>
              <w:widowControl w:val="0"/>
              <w:rPr>
                <w:sz w:val="20"/>
                <w:szCs w:val="20"/>
              </w:rPr>
            </w:pPr>
            <w:r>
              <w:rPr>
                <w:rFonts w:ascii="Times New Roman" w:eastAsia="Times New Roman" w:hAnsi="Times New Roman" w:cs="Times New Roman"/>
                <w:sz w:val="28"/>
                <w:szCs w:val="28"/>
              </w:rPr>
              <w:t>Құрастыру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w:t>
            </w:r>
            <w:proofErr w:type="gramStart"/>
            <w:r>
              <w:rPr>
                <w:rFonts w:ascii="Times New Roman" w:eastAsia="Times New Roman" w:hAnsi="Times New Roman" w:cs="Times New Roman"/>
                <w:sz w:val="28"/>
                <w:szCs w:val="28"/>
              </w:rPr>
              <w:t>ыптылы</w:t>
            </w:r>
            <w:proofErr w:type="gramEnd"/>
            <w:r>
              <w:rPr>
                <w:rFonts w:ascii="Times New Roman" w:eastAsia="Times New Roman" w:hAnsi="Times New Roman" w:cs="Times New Roman"/>
                <w:sz w:val="28"/>
                <w:szCs w:val="28"/>
              </w:rPr>
              <w:t>ққа тәрбиелеу.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AA5247" w:rsidRDefault="005647B7">
            <w:pPr>
              <w:widowControl w:val="0"/>
              <w:rPr>
                <w:sz w:val="20"/>
                <w:szCs w:val="20"/>
              </w:rPr>
            </w:pPr>
            <w:r>
              <w:rPr>
                <w:rFonts w:ascii="Times New Roman" w:eastAsia="Times New Roman" w:hAnsi="Times New Roman" w:cs="Times New Roman"/>
                <w:sz w:val="28"/>
                <w:szCs w:val="28"/>
              </w:rPr>
              <w:t xml:space="preserve">Қағаздан құрастыруға үйрету: қағаздың парағын ортасынан бүктеп, шиыршықтап, көлемді </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AA5247" w:rsidTr="005647B7">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AA5247" w:rsidRDefault="00AA5247">
            <w:pPr>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AA5247" w:rsidRDefault="005647B7">
            <w:pPr>
              <w:widowControl w:val="0"/>
              <w:rPr>
                <w:sz w:val="20"/>
                <w:szCs w:val="20"/>
              </w:rPr>
            </w:pPr>
            <w:r>
              <w:rPr>
                <w:rFonts w:ascii="Times New Roman" w:eastAsia="Times New Roman" w:hAnsi="Times New Roman" w:cs="Times New Roman"/>
                <w:sz w:val="28"/>
                <w:szCs w:val="28"/>
              </w:rPr>
              <w:t>Қоршаған ортамен танысу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ересектердің еңбегі, оның қоғамдық өмірдегі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өлі туралы, жалпы қабылданған нормалар мен ережелер негізінде құрдастарымен және ересектермен өзара қарым-қатынастары туралы білімдерін кеңейту;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w:t>
            </w:r>
            <w:proofErr w:type="gramStart"/>
            <w:r>
              <w:rPr>
                <w:rFonts w:ascii="Times New Roman" w:eastAsia="Times New Roman" w:hAnsi="Times New Roman" w:cs="Times New Roman"/>
                <w:sz w:val="28"/>
                <w:szCs w:val="28"/>
              </w:rPr>
              <w:t>шт</w:t>
            </w:r>
            <w:proofErr w:type="gramEnd"/>
            <w:r>
              <w:rPr>
                <w:rFonts w:ascii="Times New Roman" w:eastAsia="Times New Roman" w:hAnsi="Times New Roman" w:cs="Times New Roman"/>
                <w:sz w:val="28"/>
                <w:szCs w:val="28"/>
              </w:rPr>
              <w:t>ік сезімдерін, еліміздің жетістігіне мақтаныш сезімін тәрбиелеу;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қатынас жасауға баулу;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w:t>
            </w:r>
            <w:proofErr w:type="gramStart"/>
            <w:r>
              <w:rPr>
                <w:rFonts w:ascii="Times New Roman" w:eastAsia="Times New Roman" w:hAnsi="Times New Roman" w:cs="Times New Roman"/>
                <w:sz w:val="28"/>
                <w:szCs w:val="28"/>
              </w:rPr>
              <w:t>не ж</w:t>
            </w:r>
            <w:proofErr w:type="gramEnd"/>
            <w:r>
              <w:rPr>
                <w:rFonts w:ascii="Times New Roman" w:eastAsia="Times New Roman" w:hAnsi="Times New Roman" w:cs="Times New Roman"/>
                <w:sz w:val="28"/>
                <w:szCs w:val="28"/>
              </w:rPr>
              <w:t>әне оның тарихына сүйіспеншілікке тәрбиелеу;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және өлі табиғат туралы білімдерін кеңейту;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танымдық қызығушылықтары мен шығармашылық қиялды </w:t>
            </w:r>
            <w:r>
              <w:rPr>
                <w:rFonts w:ascii="Times New Roman" w:eastAsia="Times New Roman" w:hAnsi="Times New Roman" w:cs="Times New Roman"/>
                <w:sz w:val="28"/>
                <w:szCs w:val="28"/>
              </w:rPr>
              <w:lastRenderedPageBreak/>
              <w:t xml:space="preserve">қалыптастыру; табиғатты сақтауда адамның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өлі туралы білімдерін қалыптастыру; қоршаған ортада, табиғатта қауіпсіздікті сақтау.</w:t>
            </w:r>
          </w:p>
          <w:p w:rsidR="00AA5247" w:rsidRDefault="005647B7">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Менің Отаным – Қазақстан.</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Отанымыз – Қазақстан Республикасына деген сүйіспеншілі</w:t>
            </w:r>
            <w:proofErr w:type="gramStart"/>
            <w:r>
              <w:rPr>
                <w:rFonts w:ascii="Times New Roman" w:eastAsia="Times New Roman" w:hAnsi="Times New Roman" w:cs="Times New Roman"/>
                <w:sz w:val="28"/>
                <w:szCs w:val="28"/>
              </w:rPr>
              <w:t>кті ж</w:t>
            </w:r>
            <w:proofErr w:type="gramEnd"/>
            <w:r>
              <w:rPr>
                <w:rFonts w:ascii="Times New Roman" w:eastAsia="Times New Roman" w:hAnsi="Times New Roman" w:cs="Times New Roman"/>
                <w:sz w:val="28"/>
                <w:szCs w:val="28"/>
              </w:rPr>
              <w:t>әне мақтаныш сезімін ояту. Балаларды мемлекеттік мерекелерге қ</w:t>
            </w:r>
            <w:proofErr w:type="gramStart"/>
            <w:r>
              <w:rPr>
                <w:rFonts w:ascii="Times New Roman" w:eastAsia="Times New Roman" w:hAnsi="Times New Roman" w:cs="Times New Roman"/>
                <w:sz w:val="28"/>
                <w:szCs w:val="28"/>
              </w:rPr>
              <w:t>атысу</w:t>
            </w:r>
            <w:proofErr w:type="gramEnd"/>
            <w:r>
              <w:rPr>
                <w:rFonts w:ascii="Times New Roman" w:eastAsia="Times New Roman" w:hAnsi="Times New Roman" w:cs="Times New Roman"/>
                <w:sz w:val="28"/>
                <w:szCs w:val="28"/>
              </w:rPr>
              <w:t xml:space="preserve">ға баулу. Мемлекеттік </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әміздерге (ту, елтаңба, әнұран) құрметпен қарауға тәрбиелеу.</w:t>
            </w:r>
          </w:p>
          <w:p w:rsidR="00AA5247" w:rsidRDefault="005647B7">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Отан қорғаушылар, Қазақстан Республикасының әскері туралы ұғымдарын кеңейту. Отанды </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үюге, патриотизмге тәрбиелеу.</w:t>
            </w:r>
          </w:p>
          <w:p w:rsidR="00AA5247" w:rsidRDefault="005647B7">
            <w:pPr>
              <w:widowControl w:val="0"/>
              <w:rPr>
                <w:sz w:val="20"/>
                <w:szCs w:val="20"/>
              </w:rPr>
            </w:pPr>
            <w:r>
              <w:rPr>
                <w:rFonts w:ascii="Times New Roman" w:eastAsia="Times New Roman" w:hAnsi="Times New Roman" w:cs="Times New Roman"/>
                <w:sz w:val="28"/>
                <w:szCs w:val="28"/>
              </w:rPr>
              <w:t>Қазақстан Республикасының бас қаласы – Астана қаласы, республикадағы қалалар мен ауылдардың атаулары, олардың кө</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ікті жерлері, ауыл мен қала өмірінің ерекшеліктері туралы ұғымдарын дамыту.</w:t>
            </w:r>
          </w:p>
        </w:tc>
      </w:tr>
    </w:tbl>
    <w:p w:rsidR="00AA5247" w:rsidRDefault="00AA5247"/>
    <w:sectPr w:rsidR="00AA5247" w:rsidSect="0058165A">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2"/>
  </w:compat>
  <w:rsids>
    <w:rsidRoot w:val="00AA5247"/>
    <w:rsid w:val="00240434"/>
    <w:rsid w:val="003A2DF9"/>
    <w:rsid w:val="005647B7"/>
    <w:rsid w:val="0058165A"/>
    <w:rsid w:val="00802DFA"/>
    <w:rsid w:val="00AA5247"/>
    <w:rsid w:val="00B824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65A"/>
  </w:style>
  <w:style w:type="paragraph" w:styleId="1">
    <w:name w:val="heading 1"/>
    <w:basedOn w:val="a"/>
    <w:next w:val="a"/>
    <w:uiPriority w:val="9"/>
    <w:qFormat/>
    <w:rsid w:val="0058165A"/>
    <w:pPr>
      <w:keepNext/>
      <w:keepLines/>
      <w:spacing w:before="400" w:after="120"/>
      <w:outlineLvl w:val="0"/>
    </w:pPr>
    <w:rPr>
      <w:sz w:val="40"/>
      <w:szCs w:val="40"/>
    </w:rPr>
  </w:style>
  <w:style w:type="paragraph" w:styleId="2">
    <w:name w:val="heading 2"/>
    <w:basedOn w:val="a"/>
    <w:next w:val="a"/>
    <w:uiPriority w:val="9"/>
    <w:semiHidden/>
    <w:unhideWhenUsed/>
    <w:qFormat/>
    <w:rsid w:val="0058165A"/>
    <w:pPr>
      <w:keepNext/>
      <w:keepLines/>
      <w:spacing w:before="360" w:after="120"/>
      <w:outlineLvl w:val="1"/>
    </w:pPr>
    <w:rPr>
      <w:sz w:val="32"/>
      <w:szCs w:val="32"/>
    </w:rPr>
  </w:style>
  <w:style w:type="paragraph" w:styleId="3">
    <w:name w:val="heading 3"/>
    <w:basedOn w:val="a"/>
    <w:next w:val="a"/>
    <w:uiPriority w:val="9"/>
    <w:semiHidden/>
    <w:unhideWhenUsed/>
    <w:qFormat/>
    <w:rsid w:val="0058165A"/>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58165A"/>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58165A"/>
    <w:pPr>
      <w:keepNext/>
      <w:keepLines/>
      <w:spacing w:before="240" w:after="80"/>
      <w:outlineLvl w:val="4"/>
    </w:pPr>
    <w:rPr>
      <w:color w:val="666666"/>
    </w:rPr>
  </w:style>
  <w:style w:type="paragraph" w:styleId="6">
    <w:name w:val="heading 6"/>
    <w:basedOn w:val="a"/>
    <w:next w:val="a"/>
    <w:uiPriority w:val="9"/>
    <w:semiHidden/>
    <w:unhideWhenUsed/>
    <w:qFormat/>
    <w:rsid w:val="0058165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58165A"/>
    <w:tblPr>
      <w:tblCellMar>
        <w:top w:w="0" w:type="dxa"/>
        <w:left w:w="0" w:type="dxa"/>
        <w:bottom w:w="0" w:type="dxa"/>
        <w:right w:w="0" w:type="dxa"/>
      </w:tblCellMar>
    </w:tblPr>
  </w:style>
  <w:style w:type="paragraph" w:styleId="a3">
    <w:name w:val="Title"/>
    <w:basedOn w:val="a"/>
    <w:next w:val="a"/>
    <w:uiPriority w:val="10"/>
    <w:qFormat/>
    <w:rsid w:val="0058165A"/>
    <w:pPr>
      <w:keepNext/>
      <w:keepLines/>
      <w:spacing w:after="60"/>
    </w:pPr>
    <w:rPr>
      <w:sz w:val="52"/>
      <w:szCs w:val="52"/>
    </w:rPr>
  </w:style>
  <w:style w:type="paragraph" w:styleId="a4">
    <w:name w:val="Subtitle"/>
    <w:basedOn w:val="a"/>
    <w:next w:val="a"/>
    <w:uiPriority w:val="11"/>
    <w:qFormat/>
    <w:rsid w:val="0058165A"/>
    <w:pPr>
      <w:keepNext/>
      <w:keepLines/>
      <w:spacing w:after="320"/>
    </w:pPr>
    <w:rPr>
      <w:color w:val="666666"/>
      <w:sz w:val="30"/>
      <w:szCs w:val="30"/>
    </w:rPr>
  </w:style>
  <w:style w:type="table" w:customStyle="1" w:styleId="a5">
    <w:basedOn w:val="TableNormal"/>
    <w:rsid w:val="0058165A"/>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2090</Words>
  <Characters>11916</Characters>
  <Application>Microsoft Office Word</Application>
  <DocSecurity>0</DocSecurity>
  <Lines>99</Lines>
  <Paragraphs>27</Paragraphs>
  <ScaleCrop>false</ScaleCrop>
  <Company/>
  <LinksUpToDate>false</LinksUpToDate>
  <CharactersWithSpaces>13979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Акмырзинская СШ</cp:lastModifiedBy>
  <cp:revision>7</cp:revision>
  <dcterms:created xsi:type="dcterms:W3CDTF">2022-11-02T04:31:00Z</dcterms:created>
  <dcterms:modified xsi:type="dcterms:W3CDTF">2025-01-08T04:31:00Z</dcterms:modified>
</cp:coreProperties>
</file>