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0F1BA" w14:textId="77777777" w:rsidR="00195E4C" w:rsidRDefault="00195E4C" w:rsidP="00195E4C">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0486267E" w14:textId="7CEF5A17" w:rsidR="00195E4C" w:rsidRDefault="00195E4C" w:rsidP="00195E4C">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8D4DAB">
        <w:rPr>
          <w:rFonts w:ascii="Times New Roman" w:eastAsia="Calibri" w:hAnsi="Times New Roman" w:cs="Times New Roman"/>
          <w:b/>
          <w:sz w:val="24"/>
          <w:szCs w:val="24"/>
          <w:u w:val="single"/>
          <w:lang w:val="kk-KZ" w:eastAsia="en-US"/>
        </w:rPr>
        <w:t>Шағын орталық</w:t>
      </w:r>
    </w:p>
    <w:p w14:paraId="297F72E9" w14:textId="60BDBC31" w:rsidR="00195E4C" w:rsidRDefault="00195E4C" w:rsidP="00195E4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8D4DAB">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96824E5" w14:textId="523C9A34" w:rsidR="00195E4C" w:rsidRDefault="00195E4C" w:rsidP="00195E4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8D4DAB">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4B5C2D46" w14:textId="5CFD560E" w:rsidR="00195E4C" w:rsidRDefault="00195E4C" w:rsidP="00195E4C">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12-16 </w:t>
      </w:r>
      <w:r w:rsidR="00D57A0B">
        <w:rPr>
          <w:rFonts w:ascii="Times New Roman" w:eastAsia="Calibri" w:hAnsi="Times New Roman" w:cs="Times New Roman"/>
          <w:sz w:val="24"/>
          <w:szCs w:val="24"/>
          <w:u w:val="single"/>
          <w:lang w:val="kk-KZ" w:eastAsia="en-US"/>
        </w:rPr>
        <w:t>желтоқсан</w:t>
      </w:r>
      <w:r>
        <w:rPr>
          <w:rFonts w:ascii="Times New Roman" w:eastAsia="Calibri" w:hAnsi="Times New Roman" w:cs="Times New Roman"/>
          <w:sz w:val="24"/>
          <w:szCs w:val="24"/>
          <w:u w:val="single"/>
          <w:lang w:val="kk-KZ" w:eastAsia="en-US"/>
        </w:rPr>
        <w:t xml:space="preserve"> айы, 2022-2023 оқу жылы </w:t>
      </w:r>
    </w:p>
    <w:p w14:paraId="2A41A63B" w14:textId="3350E6FE" w:rsidR="00195E4C" w:rsidRDefault="00195E4C" w:rsidP="00195E4C">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8D4DAB">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 А</w:t>
      </w:r>
    </w:p>
    <w:tbl>
      <w:tblPr>
        <w:tblStyle w:val="1"/>
        <w:tblW w:w="15174" w:type="dxa"/>
        <w:tblInd w:w="0" w:type="dxa"/>
        <w:tblLook w:val="04A0" w:firstRow="1" w:lastRow="0" w:firstColumn="1" w:lastColumn="0" w:noHBand="0" w:noVBand="1"/>
      </w:tblPr>
      <w:tblGrid>
        <w:gridCol w:w="2356"/>
        <w:gridCol w:w="2671"/>
        <w:gridCol w:w="8"/>
        <w:gridCol w:w="2310"/>
        <w:gridCol w:w="2540"/>
        <w:gridCol w:w="43"/>
        <w:gridCol w:w="2325"/>
        <w:gridCol w:w="2921"/>
      </w:tblGrid>
      <w:tr w:rsidR="00966E08" w14:paraId="0DE0187D"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3392EA12" w14:textId="77777777" w:rsidR="00195E4C" w:rsidRDefault="00195E4C" w:rsidP="00EF6633">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679" w:type="dxa"/>
            <w:gridSpan w:val="2"/>
            <w:tcBorders>
              <w:top w:val="single" w:sz="4" w:space="0" w:color="auto"/>
              <w:left w:val="single" w:sz="4" w:space="0" w:color="auto"/>
              <w:bottom w:val="single" w:sz="4" w:space="0" w:color="auto"/>
              <w:right w:val="single" w:sz="4" w:space="0" w:color="auto"/>
            </w:tcBorders>
            <w:hideMark/>
          </w:tcPr>
          <w:p w14:paraId="262A76B4" w14:textId="77777777" w:rsidR="00195E4C" w:rsidRDefault="00195E4C" w:rsidP="00EF663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61899C7" w14:textId="788C7D26" w:rsidR="00195E4C" w:rsidRDefault="00195E4C" w:rsidP="00EF663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12.1</w:t>
            </w:r>
            <w:r w:rsidR="00D57A0B">
              <w:rPr>
                <w:rFonts w:ascii="Times New Roman" w:eastAsia="Times New Roman" w:hAnsi="Times New Roman" w:cs="Times New Roman"/>
                <w:sz w:val="24"/>
                <w:lang w:val="ru-RU"/>
              </w:rPr>
              <w:t>2</w:t>
            </w:r>
            <w:r>
              <w:rPr>
                <w:rFonts w:ascii="Times New Roman" w:eastAsia="Times New Roman" w:hAnsi="Times New Roman" w:cs="Times New Roman"/>
                <w:sz w:val="24"/>
                <w:lang w:val="kk-KZ"/>
              </w:rPr>
              <w:t>.2022</w:t>
            </w:r>
          </w:p>
          <w:p w14:paraId="38D03E96" w14:textId="77777777" w:rsidR="00195E4C" w:rsidRDefault="00195E4C" w:rsidP="00EF6633">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10" w:type="dxa"/>
            <w:tcBorders>
              <w:top w:val="single" w:sz="4" w:space="0" w:color="auto"/>
              <w:left w:val="single" w:sz="4" w:space="0" w:color="auto"/>
              <w:bottom w:val="single" w:sz="4" w:space="0" w:color="auto"/>
              <w:right w:val="single" w:sz="4" w:space="0" w:color="auto"/>
            </w:tcBorders>
            <w:hideMark/>
          </w:tcPr>
          <w:p w14:paraId="27FDCB6C" w14:textId="77777777" w:rsidR="00195E4C" w:rsidRDefault="00195E4C" w:rsidP="00EF663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4E71BA49" w14:textId="41898D82" w:rsidR="00195E4C" w:rsidRDefault="00195E4C" w:rsidP="00EF663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13.12.2022 </w:t>
            </w:r>
          </w:p>
        </w:tc>
        <w:tc>
          <w:tcPr>
            <w:tcW w:w="2540" w:type="dxa"/>
            <w:tcBorders>
              <w:top w:val="single" w:sz="4" w:space="0" w:color="auto"/>
              <w:left w:val="single" w:sz="4" w:space="0" w:color="auto"/>
              <w:bottom w:val="single" w:sz="4" w:space="0" w:color="auto"/>
              <w:right w:val="single" w:sz="4" w:space="0" w:color="auto"/>
            </w:tcBorders>
          </w:tcPr>
          <w:p w14:paraId="7C046A5E" w14:textId="77777777" w:rsidR="00195E4C" w:rsidRDefault="00195E4C" w:rsidP="00EF663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50718EE9" w14:textId="521383FA" w:rsidR="00195E4C" w:rsidRDefault="00195E4C" w:rsidP="00EF663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14.12.2022</w:t>
            </w:r>
          </w:p>
          <w:p w14:paraId="2F8456BD" w14:textId="77777777" w:rsidR="00195E4C" w:rsidRDefault="00195E4C" w:rsidP="00EF6633">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68" w:type="dxa"/>
            <w:gridSpan w:val="2"/>
            <w:tcBorders>
              <w:top w:val="single" w:sz="4" w:space="0" w:color="auto"/>
              <w:left w:val="single" w:sz="4" w:space="0" w:color="auto"/>
              <w:bottom w:val="single" w:sz="4" w:space="0" w:color="auto"/>
              <w:right w:val="single" w:sz="4" w:space="0" w:color="auto"/>
            </w:tcBorders>
            <w:hideMark/>
          </w:tcPr>
          <w:p w14:paraId="096C8D2B" w14:textId="77777777" w:rsidR="00195E4C" w:rsidRDefault="00195E4C" w:rsidP="00EF663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03005F30" w14:textId="7C1380F6" w:rsidR="00195E4C" w:rsidRDefault="00195E4C" w:rsidP="00EF663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15.12.2022</w:t>
            </w:r>
          </w:p>
        </w:tc>
        <w:tc>
          <w:tcPr>
            <w:tcW w:w="2921" w:type="dxa"/>
            <w:tcBorders>
              <w:top w:val="single" w:sz="4" w:space="0" w:color="auto"/>
              <w:left w:val="single" w:sz="4" w:space="0" w:color="auto"/>
              <w:bottom w:val="single" w:sz="4" w:space="0" w:color="auto"/>
              <w:right w:val="single" w:sz="4" w:space="0" w:color="auto"/>
            </w:tcBorders>
            <w:hideMark/>
          </w:tcPr>
          <w:p w14:paraId="405075B3" w14:textId="77777777" w:rsidR="00195E4C" w:rsidRDefault="00195E4C" w:rsidP="00EF663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69C035E2" w14:textId="1F4CDC3B" w:rsidR="00195E4C" w:rsidRDefault="00195E4C" w:rsidP="00EF663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16.12.2022</w:t>
            </w:r>
          </w:p>
        </w:tc>
      </w:tr>
      <w:tr w:rsidR="00195E4C" w14:paraId="7D2C45AB" w14:textId="77777777" w:rsidTr="008D4DAB">
        <w:trPr>
          <w:trHeight w:val="667"/>
        </w:trPr>
        <w:tc>
          <w:tcPr>
            <w:tcW w:w="2356" w:type="dxa"/>
            <w:tcBorders>
              <w:top w:val="single" w:sz="4" w:space="0" w:color="auto"/>
              <w:left w:val="single" w:sz="4" w:space="0" w:color="auto"/>
              <w:bottom w:val="single" w:sz="4" w:space="0" w:color="auto"/>
              <w:right w:val="single" w:sz="4" w:space="0" w:color="auto"/>
            </w:tcBorders>
            <w:hideMark/>
          </w:tcPr>
          <w:p w14:paraId="691830C6"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60141310" w14:textId="1E198B41" w:rsidR="00195E4C" w:rsidRDefault="00195E4C" w:rsidP="00195E4C">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195E4C" w14:paraId="1D6958CE" w14:textId="77777777" w:rsidTr="008D4DAB">
        <w:trPr>
          <w:trHeight w:val="974"/>
        </w:trPr>
        <w:tc>
          <w:tcPr>
            <w:tcW w:w="2356" w:type="dxa"/>
            <w:tcBorders>
              <w:top w:val="single" w:sz="4" w:space="0" w:color="auto"/>
              <w:left w:val="single" w:sz="4" w:space="0" w:color="auto"/>
              <w:bottom w:val="single" w:sz="4" w:space="0" w:color="auto"/>
              <w:right w:val="single" w:sz="4" w:space="0" w:color="auto"/>
            </w:tcBorders>
            <w:hideMark/>
          </w:tcPr>
          <w:p w14:paraId="2679B0CD"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25806FBB"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CCCCCC"/>
            </w:tcBorders>
            <w:shd w:val="clear" w:color="auto" w:fill="auto"/>
          </w:tcPr>
          <w:p w14:paraId="4B4B28CF" w14:textId="45C451FB" w:rsidR="00195E4C" w:rsidRDefault="00195E4C" w:rsidP="00195E4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Баланың отбасындағы тәртібі, оның әдеттері, балабақшадағы достарымен қарым-қатынасы, тамақтану және ұйықтау әдебі жайлы әңгімелесу.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966E08" w14:paraId="7B60622E" w14:textId="77777777" w:rsidTr="008D4DAB">
        <w:trPr>
          <w:trHeight w:val="694"/>
        </w:trPr>
        <w:tc>
          <w:tcPr>
            <w:tcW w:w="2356" w:type="dxa"/>
            <w:vMerge w:val="restart"/>
            <w:tcBorders>
              <w:top w:val="single" w:sz="4" w:space="0" w:color="auto"/>
              <w:left w:val="single" w:sz="4" w:space="0" w:color="auto"/>
              <w:bottom w:val="single" w:sz="4" w:space="0" w:color="auto"/>
              <w:right w:val="single" w:sz="4" w:space="0" w:color="auto"/>
            </w:tcBorders>
            <w:hideMark/>
          </w:tcPr>
          <w:p w14:paraId="6D8094E0"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8DC3E7F"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671" w:type="dxa"/>
            <w:tcBorders>
              <w:top w:val="single" w:sz="6" w:space="0" w:color="CCCCCC"/>
              <w:left w:val="single" w:sz="6" w:space="0" w:color="CCCCCC"/>
              <w:bottom w:val="single" w:sz="6" w:space="0" w:color="000000"/>
              <w:right w:val="single" w:sz="6" w:space="0" w:color="000000"/>
            </w:tcBorders>
            <w:shd w:val="clear" w:color="auto" w:fill="auto"/>
          </w:tcPr>
          <w:p w14:paraId="0AE0D42F"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E38BD4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Төсек жапқыштарын өздігінен кигізу және шешуге, ересектерге барлық мүмкін болатын көмектерді көрсетуге, көмектесуге деген ұмтылысты және басқалардың жұмысына деген құрметпен қарауды үйрету.</w:t>
            </w:r>
          </w:p>
          <w:p w14:paraId="34568859" w14:textId="11C335F3" w:rsidR="00195E4C" w:rsidRDefault="00195E4C" w:rsidP="00195E4C">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(еңбек дағдылары)</w:t>
            </w:r>
          </w:p>
        </w:tc>
        <w:tc>
          <w:tcPr>
            <w:tcW w:w="2318" w:type="dxa"/>
            <w:gridSpan w:val="2"/>
            <w:tcBorders>
              <w:top w:val="single" w:sz="6" w:space="0" w:color="CCCCCC"/>
              <w:left w:val="single" w:sz="6" w:space="0" w:color="CCCCCC"/>
              <w:bottom w:val="single" w:sz="6" w:space="0" w:color="000000"/>
              <w:right w:val="single" w:sz="6" w:space="0" w:color="000000"/>
            </w:tcBorders>
            <w:shd w:val="clear" w:color="auto" w:fill="auto"/>
          </w:tcPr>
          <w:p w14:paraId="08F9723D"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4A0422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 орындарында оқулықтар мен ойыншықтарды өз бетімен, әдемі және ұқыпты етіп орналастыру, шкафтардағы тәртіпті сақтау.</w:t>
            </w:r>
          </w:p>
          <w:p w14:paraId="76B97BB2" w14:textId="7316FAFB" w:rsidR="00195E4C" w:rsidRDefault="00195E4C" w:rsidP="00195E4C">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583" w:type="dxa"/>
            <w:gridSpan w:val="2"/>
            <w:tcBorders>
              <w:top w:val="single" w:sz="6" w:space="0" w:color="CCCCCC"/>
              <w:left w:val="single" w:sz="6" w:space="0" w:color="CCCCCC"/>
              <w:bottom w:val="single" w:sz="6" w:space="0" w:color="000000"/>
              <w:right w:val="single" w:sz="6" w:space="0" w:color="000000"/>
            </w:tcBorders>
            <w:shd w:val="clear" w:color="auto" w:fill="auto"/>
          </w:tcPr>
          <w:p w14:paraId="53A75217"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5050D3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w:t>
            </w:r>
          </w:p>
          <w:p w14:paraId="44CB52CD" w14:textId="3DD85D5B" w:rsidR="00195E4C" w:rsidRPr="00D2126E" w:rsidRDefault="00195E4C" w:rsidP="00195E4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Pr>
          <w:p w14:paraId="30824141"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00E223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Ойыншықтар мен көмекші құралдарды өз бетінше және эстетикалық түрде орналастыру, шкафтарда тәртіпті сақтау, шаңды сүрту.</w:t>
            </w:r>
          </w:p>
          <w:p w14:paraId="4734551E" w14:textId="0944973E" w:rsidR="00195E4C" w:rsidRDefault="00195E4C" w:rsidP="00195E4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921" w:type="dxa"/>
            <w:tcBorders>
              <w:top w:val="single" w:sz="6" w:space="0" w:color="CCCCCC"/>
              <w:left w:val="single" w:sz="6" w:space="0" w:color="CCCCCC"/>
              <w:bottom w:val="single" w:sz="6" w:space="0" w:color="000000"/>
              <w:right w:val="single" w:sz="6" w:space="0" w:color="000000"/>
            </w:tcBorders>
            <w:shd w:val="clear" w:color="auto" w:fill="auto"/>
          </w:tcPr>
          <w:p w14:paraId="3DB24726" w14:textId="77777777" w:rsidR="00195E4C" w:rsidRDefault="00195E4C" w:rsidP="00195E4C">
            <w:pPr>
              <w:spacing w:line="240" w:lineRule="auto"/>
              <w:rPr>
                <w:rFonts w:ascii="Times New Roman" w:hAnsi="Times New Roman" w:cs="Times New Roman"/>
                <w:sz w:val="24"/>
                <w:szCs w:val="24"/>
                <w:lang w:val="kk-KZ"/>
              </w:rPr>
            </w:pPr>
          </w:p>
        </w:tc>
      </w:tr>
      <w:tr w:rsidR="00966E08" w14:paraId="1A823A1A" w14:textId="77777777" w:rsidTr="008D4DAB">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375B3" w14:textId="77777777" w:rsidR="00195E4C" w:rsidRDefault="00195E4C" w:rsidP="00195E4C">
            <w:pPr>
              <w:spacing w:line="240" w:lineRule="auto"/>
              <w:rPr>
                <w:rFonts w:ascii="Times New Roman" w:eastAsia="Calibri" w:hAnsi="Times New Roman" w:cs="Times New Roman"/>
                <w:b/>
                <w:sz w:val="24"/>
                <w:szCs w:val="24"/>
                <w:lang w:val="kk-KZ"/>
              </w:rPr>
            </w:pPr>
          </w:p>
        </w:tc>
        <w:tc>
          <w:tcPr>
            <w:tcW w:w="2671" w:type="dxa"/>
            <w:tcBorders>
              <w:top w:val="single" w:sz="6" w:space="0" w:color="CCCCCC"/>
              <w:left w:val="single" w:sz="6" w:space="0" w:color="CCCCCC"/>
              <w:bottom w:val="single" w:sz="6" w:space="0" w:color="000000"/>
              <w:right w:val="single" w:sz="6" w:space="0" w:color="000000"/>
            </w:tcBorders>
            <w:shd w:val="clear" w:color="auto" w:fill="auto"/>
          </w:tcPr>
          <w:p w14:paraId="276ADC86"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Елбасымыз" тақырыбында суреттерді көру.</w:t>
            </w:r>
          </w:p>
          <w:p w14:paraId="499AC09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"Мемлекеттік рәміздер".</w:t>
            </w:r>
          </w:p>
          <w:p w14:paraId="50DB5EB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Еліміздің рәміздері олардың ерекшеліктері туралы әңгімелесу.</w:t>
            </w:r>
          </w:p>
          <w:p w14:paraId="08E71897" w14:textId="6DC45ABF" w:rsidR="00195E4C" w:rsidRPr="00195E4C" w:rsidRDefault="00195E4C" w:rsidP="00195E4C">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c>
          <w:tcPr>
            <w:tcW w:w="2318" w:type="dxa"/>
            <w:gridSpan w:val="2"/>
            <w:tcBorders>
              <w:top w:val="single" w:sz="6" w:space="0" w:color="CCCCCC"/>
              <w:left w:val="single" w:sz="6" w:space="0" w:color="CCCCCC"/>
              <w:bottom w:val="single" w:sz="6" w:space="0" w:color="000000"/>
              <w:right w:val="single" w:sz="6" w:space="0" w:color="000000"/>
            </w:tcBorders>
            <w:shd w:val="clear" w:color="auto" w:fill="auto"/>
          </w:tcPr>
          <w:p w14:paraId="2366020B"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"Қуырмаш" саусаққа арналған жаттығу.</w:t>
            </w:r>
          </w:p>
          <w:p w14:paraId="1B69229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2B618082"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Қуыр-қуыр қуырмаш,</w:t>
            </w:r>
          </w:p>
          <w:p w14:paraId="568BB9CA"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бидай шаш.</w:t>
            </w:r>
          </w:p>
          <w:p w14:paraId="49636DE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067CD40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w:t>
            </w:r>
          </w:p>
          <w:p w14:paraId="7DDEA31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6124DE43"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5E6F8FD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78EF4E8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қошақанға бар!</w:t>
            </w:r>
          </w:p>
          <w:p w14:paraId="0FA570A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құлыншаққа бар!</w:t>
            </w:r>
          </w:p>
          <w:p w14:paraId="58E0ADF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лаққа бар!</w:t>
            </w:r>
          </w:p>
          <w:p w14:paraId="3E7F702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тұр – бұзауқанға бар!</w:t>
            </w:r>
          </w:p>
          <w:p w14:paraId="39FEF05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тұр – ботаңа </w:t>
            </w:r>
            <w:r>
              <w:rPr>
                <w:rFonts w:ascii="Times New Roman" w:eastAsia="Times New Roman" w:hAnsi="Times New Roman" w:cs="Times New Roman"/>
                <w:sz w:val="24"/>
                <w:szCs w:val="24"/>
              </w:rPr>
              <w:lastRenderedPageBreak/>
              <w:t>бар!</w:t>
            </w:r>
          </w:p>
          <w:p w14:paraId="045842A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сен алаңдамай,</w:t>
            </w:r>
          </w:p>
          <w:p w14:paraId="4902E2B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 түбін жалап, үйде жат.</w:t>
            </w:r>
          </w:p>
          <w:p w14:paraId="24A7140D" w14:textId="02E1CA68" w:rsidR="00195E4C" w:rsidRPr="00195E4C" w:rsidRDefault="00195E4C" w:rsidP="00195E4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c>
          <w:tcPr>
            <w:tcW w:w="2583" w:type="dxa"/>
            <w:gridSpan w:val="2"/>
            <w:tcBorders>
              <w:top w:val="single" w:sz="6" w:space="0" w:color="CCCCCC"/>
              <w:left w:val="single" w:sz="6" w:space="0" w:color="CCCCCC"/>
              <w:bottom w:val="single" w:sz="6" w:space="0" w:color="000000"/>
              <w:right w:val="single" w:sz="6" w:space="0" w:color="000000"/>
            </w:tcBorders>
            <w:shd w:val="clear" w:color="auto" w:fill="auto"/>
          </w:tcPr>
          <w:p w14:paraId="756F916B"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 айтқызу.</w:t>
            </w:r>
          </w:p>
          <w:p w14:paraId="542ABB1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06586010"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0769FF3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0870735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5D05975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A8BAA1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1B08104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1F64BC20"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691CCA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5265D36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276BE612"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7165F73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38B8FD3B" w14:textId="545D407A" w:rsidR="00195E4C" w:rsidRDefault="00195E4C" w:rsidP="00195E4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c>
          <w:tcPr>
            <w:tcW w:w="2325" w:type="dxa"/>
            <w:tcBorders>
              <w:top w:val="single" w:sz="6" w:space="0" w:color="CCCCCC"/>
              <w:left w:val="single" w:sz="6" w:space="0" w:color="CCCCCC"/>
              <w:bottom w:val="single" w:sz="6" w:space="0" w:color="000000"/>
              <w:right w:val="single" w:sz="6" w:space="0" w:color="000000"/>
            </w:tcBorders>
            <w:shd w:val="clear" w:color="auto" w:fill="auto"/>
          </w:tcPr>
          <w:p w14:paraId="4CD7E163"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"Желбірейік туымыздай!"</w:t>
            </w:r>
          </w:p>
          <w:p w14:paraId="10EE785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орнымыздан тұрып, жалаушаларымызды қолымызға алып, сергіп алайық.</w:t>
            </w:r>
          </w:p>
          <w:p w14:paraId="278B989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Желбірейік туымыздай! (қолдарын жоғары көтеріп, жалаушаларды желбіретеді),</w:t>
            </w:r>
          </w:p>
          <w:p w14:paraId="3169C3C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теңіміз (қолдарын алға созып, жалаушаларын желбіретеді).</w:t>
            </w:r>
          </w:p>
          <w:p w14:paraId="41888ADA"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Татулығы желбіреген (қолдарын жанына жіберіп, жалаушаларын желбіретеді),</w:t>
            </w:r>
          </w:p>
          <w:p w14:paraId="2E4393B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Егеменді еліміз (жалаушаларын төменнен жоғары қарай желбіретіп көтеру).</w:t>
            </w:r>
          </w:p>
          <w:p w14:paraId="2BD7975A" w14:textId="7186374E" w:rsidR="00195E4C" w:rsidRDefault="00195E4C" w:rsidP="00195E4C">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дене шынықтыру)</w:t>
            </w:r>
          </w:p>
        </w:tc>
        <w:tc>
          <w:tcPr>
            <w:tcW w:w="2921" w:type="dxa"/>
            <w:tcBorders>
              <w:top w:val="single" w:sz="6" w:space="0" w:color="CCCCCC"/>
              <w:left w:val="single" w:sz="6" w:space="0" w:color="CCCCCC"/>
              <w:bottom w:val="single" w:sz="6" w:space="0" w:color="000000"/>
              <w:right w:val="single" w:sz="6" w:space="0" w:color="000000"/>
            </w:tcBorders>
            <w:shd w:val="clear" w:color="auto" w:fill="auto"/>
          </w:tcPr>
          <w:p w14:paraId="08D62626" w14:textId="77777777" w:rsidR="00195E4C" w:rsidRDefault="00195E4C" w:rsidP="00195E4C">
            <w:pPr>
              <w:widowControl w:val="0"/>
              <w:spacing w:line="240" w:lineRule="auto"/>
              <w:rPr>
                <w:rFonts w:ascii="Times New Roman" w:eastAsia="Times New Roman" w:hAnsi="Times New Roman" w:cs="Times New Roman"/>
                <w:sz w:val="24"/>
                <w:szCs w:val="24"/>
                <w:lang w:val="kk-KZ"/>
              </w:rPr>
            </w:pPr>
          </w:p>
        </w:tc>
      </w:tr>
      <w:tr w:rsidR="00195E4C" w14:paraId="6340FE75"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10FBB710"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4504A026"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5D80B28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D4E1EB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28FD305E"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435507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5C5D395A"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7F6E142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D07E992"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739851F0"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358C647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5F701DE"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00F9D4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0211A1C3"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3AA9C75" w14:textId="797757B4" w:rsidR="00195E4C" w:rsidRDefault="00195E4C" w:rsidP="00195E4C">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195E4C" w14:paraId="35B8BCA1"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2A3F744F" w14:textId="77777777" w:rsidR="00195E4C" w:rsidRDefault="00195E4C" w:rsidP="00195E4C">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5F5DCE18"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8" w:type="dxa"/>
            <w:gridSpan w:val="7"/>
            <w:tcBorders>
              <w:top w:val="single" w:sz="4" w:space="0" w:color="auto"/>
              <w:left w:val="single" w:sz="4" w:space="0" w:color="auto"/>
              <w:bottom w:val="single" w:sz="4" w:space="0" w:color="auto"/>
              <w:right w:val="single" w:sz="4" w:space="0" w:color="auto"/>
            </w:tcBorders>
          </w:tcPr>
          <w:p w14:paraId="60828C6E" w14:textId="77777777" w:rsidR="00195E4C" w:rsidRPr="00195E4C" w:rsidRDefault="00195E4C" w:rsidP="00195E4C">
            <w:pPr>
              <w:spacing w:line="240" w:lineRule="auto"/>
              <w:rPr>
                <w:rFonts w:ascii="Times New Roman" w:hAnsi="Times New Roman" w:cs="Times New Roman"/>
                <w:b/>
                <w:sz w:val="24"/>
                <w:szCs w:val="24"/>
                <w:lang w:val="kk-KZ"/>
              </w:rPr>
            </w:pPr>
            <w:r w:rsidRPr="00195E4C">
              <w:rPr>
                <w:rFonts w:ascii="Times New Roman" w:hAnsi="Times New Roman" w:cs="Times New Roman"/>
                <w:b/>
                <w:sz w:val="24"/>
                <w:szCs w:val="24"/>
                <w:lang w:val="kk-KZ"/>
              </w:rPr>
              <w:t xml:space="preserve">"Елтаңбасы елімнің" дидактикалық ойыны. </w:t>
            </w:r>
          </w:p>
          <w:p w14:paraId="0B5244AF"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Мақсат-міндеттер: еліміздің елтаңбасын ажыратуға үйрету.</w:t>
            </w:r>
          </w:p>
          <w:p w14:paraId="6E21B68D"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Педагог:</w:t>
            </w:r>
          </w:p>
          <w:p w14:paraId="1E653C48"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 Балалар, қазір біз "Елтаңбасы елімнің" дидактикалық ойынын ойнаймыз. Ойынның шартын тыңдаңдар. Тақтадан көптеген белгілер көрсетіледі. Сендер еліміздің елтаңбасын көрген кезде "Қазақстан" деп айтасыңдар. Еліміздің елтаңбасы қанша рет қайталанса, сендер сонша рет "Қазақстан" деп айтасыңдар.</w:t>
            </w:r>
          </w:p>
          <w:p w14:paraId="2CC64FC7"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 xml:space="preserve">Педагог балалармен бірге ойынды қадағалап отырады, соңында жақсы ойнаған балаларға бәйтерек бейнеленген </w:t>
            </w:r>
            <w:r w:rsidRPr="00195E4C">
              <w:rPr>
                <w:rFonts w:ascii="Times New Roman" w:hAnsi="Times New Roman" w:cs="Times New Roman"/>
                <w:sz w:val="24"/>
                <w:szCs w:val="24"/>
                <w:lang w:val="kk-KZ"/>
              </w:rPr>
              <w:lastRenderedPageBreak/>
              <w:t>таңбалауыштар үлестіріледі.</w:t>
            </w:r>
          </w:p>
          <w:p w14:paraId="2CB84EEE" w14:textId="4EEF52EB"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b/>
                <w:sz w:val="24"/>
                <w:szCs w:val="24"/>
                <w:lang w:val="kk-KZ"/>
              </w:rPr>
              <w:t>(қоршаған ортамен танысу, сөйлеуді дамыту)</w:t>
            </w:r>
          </w:p>
        </w:tc>
      </w:tr>
      <w:tr w:rsidR="00966E08" w14:paraId="378E8EE9"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0B2940DC"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8A9FFA1"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04EB9237"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C55049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нұр!"</w:t>
            </w:r>
          </w:p>
          <w:p w14:paraId="3CC096CF" w14:textId="449E3966" w:rsidR="00195E4C" w:rsidRDefault="00195E4C" w:rsidP="00195E4C">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tc>
        <w:tc>
          <w:tcPr>
            <w:tcW w:w="2310" w:type="dxa"/>
            <w:tcBorders>
              <w:top w:val="single" w:sz="6" w:space="0" w:color="CCCCCC"/>
              <w:left w:val="single" w:sz="6" w:space="0" w:color="CCCCCC"/>
              <w:bottom w:val="single" w:sz="6" w:space="0" w:color="000000"/>
              <w:right w:val="single" w:sz="6" w:space="0" w:color="000000"/>
            </w:tcBorders>
            <w:shd w:val="clear" w:color="auto" w:fill="auto"/>
          </w:tcPr>
          <w:p w14:paraId="050CD367"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816C59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Жаңа жыл!"</w:t>
            </w:r>
          </w:p>
          <w:p w14:paraId="43665C70" w14:textId="7CA84F3B" w:rsidR="00195E4C" w:rsidRDefault="00195E4C" w:rsidP="00195E4C">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tc>
        <w:tc>
          <w:tcPr>
            <w:tcW w:w="2540" w:type="dxa"/>
            <w:tcBorders>
              <w:top w:val="single" w:sz="6" w:space="0" w:color="CCCCCC"/>
              <w:left w:val="single" w:sz="6" w:space="0" w:color="CCCCCC"/>
              <w:bottom w:val="single" w:sz="6" w:space="0" w:color="000000"/>
              <w:right w:val="single" w:sz="6" w:space="0" w:color="000000"/>
            </w:tcBorders>
            <w:shd w:val="clear" w:color="auto" w:fill="auto"/>
          </w:tcPr>
          <w:p w14:paraId="441B3984" w14:textId="49D6F54F" w:rsidR="00195E4C" w:rsidRPr="00195E4C" w:rsidRDefault="00195E4C" w:rsidP="00195E4C">
            <w:pPr>
              <w:widowControl w:val="0"/>
              <w:rPr>
                <w:rFonts w:ascii="Times New Roman" w:eastAsia="Times New Roman" w:hAnsi="Times New Roman" w:cs="Times New Roman"/>
                <w:b/>
                <w:sz w:val="24"/>
                <w:szCs w:val="24"/>
              </w:rPr>
            </w:pPr>
          </w:p>
          <w:p w14:paraId="4DA4EF3D"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4B7ADDF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бастан кешкендері"</w:t>
            </w:r>
          </w:p>
          <w:p w14:paraId="48F51B57" w14:textId="43A2084C" w:rsidR="00195E4C" w:rsidRDefault="00195E4C" w:rsidP="00195E4C">
            <w:pPr>
              <w:widowControl w:val="0"/>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 xml:space="preserve">Мақсат-міндеттер.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w:t>
            </w:r>
            <w:r>
              <w:rPr>
                <w:rFonts w:ascii="Times New Roman" w:eastAsia="Times New Roman" w:hAnsi="Times New Roman" w:cs="Times New Roman"/>
                <w:sz w:val="24"/>
                <w:szCs w:val="24"/>
              </w:rPr>
              <w:lastRenderedPageBreak/>
              <w:t>қазақ тіліндегі ақпаратты есту арқылы қабылдай алу қабілеттерін дамыту; сөйлеуін, кеңістіктік ойлау негіздерін дамыту. Есту зейінін және музыкаға эмоционалды қарым-қатынасын, эмоционалды жауап беруге баулу. Өзгелерге деген қайырымдылық пен жанашырлық сезімдеріне, табиғатқа сүйіспеншілікке тәрбиелеу.</w:t>
            </w:r>
          </w:p>
        </w:tc>
        <w:tc>
          <w:tcPr>
            <w:tcW w:w="2368" w:type="dxa"/>
            <w:gridSpan w:val="2"/>
            <w:tcBorders>
              <w:top w:val="single" w:sz="6" w:space="0" w:color="CCCCCC"/>
              <w:left w:val="single" w:sz="6" w:space="0" w:color="CCCCCC"/>
              <w:bottom w:val="single" w:sz="6" w:space="0" w:color="000000"/>
              <w:right w:val="single" w:sz="6" w:space="0" w:color="000000"/>
            </w:tcBorders>
            <w:shd w:val="clear" w:color="auto" w:fill="auto"/>
          </w:tcPr>
          <w:p w14:paraId="09CE043A"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3F84D8F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 жаңа нұр".</w:t>
            </w:r>
          </w:p>
          <w:p w14:paraId="668583C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w:t>
            </w:r>
            <w:r>
              <w:rPr>
                <w:rFonts w:ascii="Times New Roman" w:eastAsia="Times New Roman" w:hAnsi="Times New Roman" w:cs="Times New Roman"/>
                <w:sz w:val="24"/>
                <w:szCs w:val="24"/>
              </w:rPr>
              <w:lastRenderedPageBreak/>
              <w:t>білуге үйрету; жаңа жыл туралы ұғым беру.</w:t>
            </w:r>
          </w:p>
          <w:p w14:paraId="427106CE"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51EE79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құтты болсын!"</w:t>
            </w:r>
          </w:p>
          <w:p w14:paraId="0DA6CAF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арақашықтық сақтап, бағытты өзгертіп жүгіру іскерліктерін дамыту; жүгіру кезінде балалар бір-біріне соғылып қалмауы үшін арақашықтық сақтап жүгіруге және бір бағытта жүгіріп келе жатып, келесі бағытқа белгі бойынша тез ауысу дағдыларына жаттықтыру.</w:t>
            </w:r>
          </w:p>
          <w:p w14:paraId="52C55A65" w14:textId="77777777" w:rsidR="00195E4C" w:rsidRDefault="00195E4C" w:rsidP="00195E4C">
            <w:pPr>
              <w:widowControl w:val="0"/>
              <w:rPr>
                <w:rFonts w:ascii="Times New Roman" w:eastAsia="Times New Roman" w:hAnsi="Times New Roman" w:cs="Times New Roman"/>
                <w:sz w:val="24"/>
                <w:szCs w:val="24"/>
              </w:rPr>
            </w:pPr>
          </w:p>
          <w:p w14:paraId="7E26AC99" w14:textId="52DEEFDE" w:rsidR="00195E4C" w:rsidRPr="008D4DAB" w:rsidRDefault="00195E4C" w:rsidP="00195E4C">
            <w:pPr>
              <w:widowControl w:val="0"/>
              <w:spacing w:line="240" w:lineRule="auto"/>
              <w:rPr>
                <w:rFonts w:ascii="Times New Roman" w:eastAsia="Times New Roman" w:hAnsi="Times New Roman" w:cs="Times New Roman"/>
                <w:sz w:val="24"/>
                <w:szCs w:val="24"/>
              </w:rPr>
            </w:pPr>
          </w:p>
        </w:tc>
        <w:tc>
          <w:tcPr>
            <w:tcW w:w="2921" w:type="dxa"/>
            <w:tcBorders>
              <w:top w:val="single" w:sz="6" w:space="0" w:color="CCCCCC"/>
              <w:left w:val="single" w:sz="6" w:space="0" w:color="CCCCCC"/>
              <w:bottom w:val="single" w:sz="6" w:space="0" w:color="000000"/>
              <w:right w:val="single" w:sz="6" w:space="0" w:color="000000"/>
            </w:tcBorders>
          </w:tcPr>
          <w:p w14:paraId="2CB85B2D" w14:textId="77777777" w:rsidR="00195E4C" w:rsidRDefault="00195E4C" w:rsidP="00195E4C">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195E4C" w14:paraId="3E8E7DEB"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730D5802"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61F63CFC" w14:textId="71E4F64F" w:rsidR="00195E4C" w:rsidRDefault="00195E4C" w:rsidP="00195E4C">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762C61" w14:paraId="580C4BD3"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7B816933"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77CA1AD3"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Әуе көліктерін бақылау. (қоршаған </w:t>
            </w:r>
            <w:r>
              <w:rPr>
                <w:rFonts w:ascii="Times New Roman" w:eastAsia="Times New Roman" w:hAnsi="Times New Roman" w:cs="Times New Roman"/>
                <w:b/>
                <w:sz w:val="24"/>
                <w:szCs w:val="24"/>
              </w:rPr>
              <w:lastRenderedPageBreak/>
              <w:t>ортамен танысу, сөйлеуді дамыту)</w:t>
            </w:r>
          </w:p>
          <w:p w14:paraId="1F7400A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әуе көлігі, оның қолданылуы және мақсаты туралы білімдерін кеңейту.</w:t>
            </w:r>
          </w:p>
          <w:p w14:paraId="404A8F3D"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 жауғаннан кейін жолды тазарту.) </w:t>
            </w:r>
            <w:r>
              <w:rPr>
                <w:rFonts w:ascii="Times New Roman" w:eastAsia="Times New Roman" w:hAnsi="Times New Roman" w:cs="Times New Roman"/>
                <w:b/>
                <w:sz w:val="24"/>
                <w:szCs w:val="24"/>
              </w:rPr>
              <w:t>(еңбек іс-әрекеті)</w:t>
            </w:r>
          </w:p>
          <w:p w14:paraId="0765FF50"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 қабілетін бекіту, жұмыстың нәтижесіне қуану.</w:t>
            </w:r>
          </w:p>
          <w:p w14:paraId="6F0065F8"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"Бұғының үлкен үйі бар". (дене шынықтыру)</w:t>
            </w:r>
          </w:p>
          <w:p w14:paraId="7D54C6F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қозғалысты мәтінмен байланыстыру қабілетін бекіту.</w:t>
            </w:r>
          </w:p>
          <w:p w14:paraId="3862C754"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сызықтар арасында жүру (10-15 см). </w:t>
            </w: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rPr>
              <w:lastRenderedPageBreak/>
              <w:t>шынықтыру)</w:t>
            </w:r>
          </w:p>
          <w:p w14:paraId="2EADB8A6" w14:textId="4085BF40" w:rsidR="00195E4C" w:rsidRDefault="00195E4C" w:rsidP="00195E4C">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Мақсат-міндеттер: физикалық белсенділікті дамыту және жетілдіру.</w:t>
            </w:r>
          </w:p>
        </w:tc>
        <w:tc>
          <w:tcPr>
            <w:tcW w:w="2310" w:type="dxa"/>
            <w:tcBorders>
              <w:top w:val="single" w:sz="6" w:space="0" w:color="CCCCCC"/>
              <w:left w:val="single" w:sz="6" w:space="0" w:color="CCCCCC"/>
              <w:bottom w:val="single" w:sz="6" w:space="0" w:color="000000"/>
              <w:right w:val="single" w:sz="6" w:space="0" w:color="000000"/>
            </w:tcBorders>
            <w:shd w:val="clear" w:color="auto" w:fill="auto"/>
          </w:tcPr>
          <w:p w14:paraId="6606DD01"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Құстарды бақылау. </w:t>
            </w:r>
            <w:r>
              <w:rPr>
                <w:rFonts w:ascii="Times New Roman" w:eastAsia="Times New Roman" w:hAnsi="Times New Roman" w:cs="Times New Roman"/>
                <w:b/>
                <w:sz w:val="24"/>
                <w:szCs w:val="24"/>
              </w:rPr>
              <w:lastRenderedPageBreak/>
              <w:t>(қоршаған ортамен танысу, сөйлеуді дамыту)</w:t>
            </w:r>
          </w:p>
          <w:p w14:paraId="305958A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 әлемі туралы білімдерін бекіту; сипаттама бойынша құстарды тану іскерліктерін жетілдіру.</w:t>
            </w:r>
          </w:p>
          <w:p w14:paraId="6EAA46E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(қардан құрылыстар жасау).</w:t>
            </w:r>
          </w:p>
          <w:p w14:paraId="156FA02E"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педагогке қардан құрылыс жасауға көмектесуге үйрету; достық қарым-қатынасты дамыту.</w:t>
            </w:r>
          </w:p>
          <w:p w14:paraId="7660D375"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"Екі аяз. (дене шынықтыру)</w:t>
            </w:r>
          </w:p>
          <w:p w14:paraId="7B9D2C0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мәтінге сәйкес қимыл-қозғалыс жасай білуге ​​баулу.</w:t>
            </w:r>
          </w:p>
          <w:p w14:paraId="57AF2AE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Өзіндік еркін ойын әрекеттері, қозғалыстарды дамыту:</w:t>
            </w:r>
            <w:r>
              <w:rPr>
                <w:rFonts w:ascii="Times New Roman" w:eastAsia="Times New Roman" w:hAnsi="Times New Roman" w:cs="Times New Roman"/>
                <w:sz w:val="24"/>
                <w:szCs w:val="24"/>
              </w:rPr>
              <w:t xml:space="preserve"> жылан секілді қозғалу.</w:t>
            </w:r>
          </w:p>
          <w:p w14:paraId="59917A2A" w14:textId="760E1E28" w:rsidR="00195E4C" w:rsidRDefault="00195E4C" w:rsidP="00195E4C">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бірінің соңынан бірі тұрып "жылан" секілді қозғалуға үйрету.</w:t>
            </w:r>
          </w:p>
        </w:tc>
        <w:tc>
          <w:tcPr>
            <w:tcW w:w="2540" w:type="dxa"/>
            <w:tcBorders>
              <w:top w:val="single" w:sz="6" w:space="0" w:color="CCCCCC"/>
              <w:left w:val="single" w:sz="6" w:space="0" w:color="CCCCCC"/>
              <w:bottom w:val="single" w:sz="6" w:space="0" w:color="000000"/>
              <w:right w:val="single" w:sz="6" w:space="0" w:color="000000"/>
            </w:tcBorders>
            <w:shd w:val="clear" w:color="auto" w:fill="auto"/>
          </w:tcPr>
          <w:p w14:paraId="16A7EBDB"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Қардағы құстардың іздерін бақылау. </w:t>
            </w:r>
            <w:r>
              <w:rPr>
                <w:rFonts w:ascii="Times New Roman" w:eastAsia="Times New Roman" w:hAnsi="Times New Roman" w:cs="Times New Roman"/>
                <w:b/>
                <w:sz w:val="24"/>
                <w:szCs w:val="24"/>
              </w:rPr>
              <w:lastRenderedPageBreak/>
              <w:t>(қоршаған ортамен танысу, сөйлеуді дамыту)</w:t>
            </w:r>
          </w:p>
          <w:p w14:paraId="430FE5D5"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құстар туралы білімдерін кеңейту, қай құстың ізі екенін ажырату; байқағыштық пен зейінділікке тәрбиелеу.</w:t>
            </w:r>
          </w:p>
          <w:p w14:paraId="53F0FBD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(қардан төбешік жасау).</w:t>
            </w:r>
          </w:p>
          <w:p w14:paraId="5EFA2A5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сүйіспеншілік пен достық қарым-қатынасты тәрбиелеу.</w:t>
            </w:r>
          </w:p>
          <w:p w14:paraId="3E363CA5"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 торғай".</w:t>
            </w:r>
          </w:p>
          <w:p w14:paraId="41C149E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мұқият тыңдап, бұйрық бойынша әрекеттерді орындау; достық қарым-қатынасты дамыту.</w:t>
            </w:r>
          </w:p>
          <w:p w14:paraId="2F3CF31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Өзіндік еркін ойын әрекеттері:</w:t>
            </w:r>
            <w:r>
              <w:rPr>
                <w:rFonts w:ascii="Times New Roman" w:eastAsia="Times New Roman" w:hAnsi="Times New Roman" w:cs="Times New Roman"/>
                <w:sz w:val="24"/>
                <w:szCs w:val="24"/>
              </w:rPr>
              <w:t xml:space="preserve"> бір кесек қармен нысанаға тигіз.</w:t>
            </w:r>
          </w:p>
          <w:p w14:paraId="3D08907F" w14:textId="5046A0D5" w:rsidR="00195E4C" w:rsidRDefault="00195E4C" w:rsidP="00195E4C">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лақтыру күшін дамыту.</w:t>
            </w:r>
          </w:p>
        </w:tc>
        <w:tc>
          <w:tcPr>
            <w:tcW w:w="2368" w:type="dxa"/>
            <w:gridSpan w:val="2"/>
            <w:tcBorders>
              <w:top w:val="single" w:sz="6" w:space="0" w:color="CCCCCC"/>
              <w:left w:val="single" w:sz="6" w:space="0" w:color="CCCCCC"/>
              <w:bottom w:val="single" w:sz="6" w:space="0" w:color="000000"/>
              <w:right w:val="single" w:sz="6" w:space="0" w:color="000000"/>
            </w:tcBorders>
            <w:shd w:val="clear" w:color="auto" w:fill="auto"/>
          </w:tcPr>
          <w:p w14:paraId="4094DF4D"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Қарғаны бақылау. (қоршаған ортамен </w:t>
            </w:r>
            <w:r>
              <w:rPr>
                <w:rFonts w:ascii="Times New Roman" w:eastAsia="Times New Roman" w:hAnsi="Times New Roman" w:cs="Times New Roman"/>
                <w:b/>
                <w:sz w:val="24"/>
                <w:szCs w:val="24"/>
              </w:rPr>
              <w:lastRenderedPageBreak/>
              <w:t>танысу, сөйлеуді дамыту)</w:t>
            </w:r>
          </w:p>
          <w:p w14:paraId="2A47513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қарғамен 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14:paraId="0D04307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(учаскедегі жолдарды қар мен қоқыстардан тазарту).</w:t>
            </w:r>
          </w:p>
          <w:p w14:paraId="74C4B5A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көпшілдікке тәрбиелеу, бірлесіп жұмыс істеуге үйрету.</w:t>
            </w:r>
          </w:p>
          <w:p w14:paraId="397A8344"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"Қарғалар". (дене шынықтыру)</w:t>
            </w:r>
          </w:p>
          <w:p w14:paraId="2C0AA43E"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аяғымен секіруді, әртүрлі бағытта жүгіруді, мәтінді анық және дұрыс айтуды үйрету.</w:t>
            </w:r>
          </w:p>
          <w:p w14:paraId="2F4B9E83"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0C9C3FEA" w14:textId="030CE614" w:rsidR="00195E4C" w:rsidRDefault="00195E4C" w:rsidP="00195E4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"жылан" секілді жүгіру іскерліктерін жетілдіру; қатарға қойылған заттарды айнала жүгіруге машықтандыру.</w:t>
            </w:r>
          </w:p>
        </w:tc>
        <w:tc>
          <w:tcPr>
            <w:tcW w:w="2921" w:type="dxa"/>
            <w:tcBorders>
              <w:top w:val="single" w:sz="6" w:space="0" w:color="CCCCCC"/>
              <w:left w:val="single" w:sz="6" w:space="0" w:color="CCCCCC"/>
              <w:bottom w:val="single" w:sz="6" w:space="0" w:color="000000"/>
              <w:right w:val="single" w:sz="6" w:space="0" w:color="000000"/>
            </w:tcBorders>
            <w:shd w:val="clear" w:color="auto" w:fill="auto"/>
          </w:tcPr>
          <w:p w14:paraId="614CBD70" w14:textId="77777777" w:rsidR="00195E4C" w:rsidRDefault="00195E4C" w:rsidP="00195E4C">
            <w:pPr>
              <w:spacing w:line="240" w:lineRule="auto"/>
              <w:rPr>
                <w:rFonts w:ascii="Times New Roman" w:eastAsia="Times New Roman" w:hAnsi="Times New Roman" w:cs="Times New Roman"/>
                <w:sz w:val="24"/>
                <w:szCs w:val="24"/>
                <w:lang w:val="kk-KZ" w:eastAsia="ru-RU"/>
              </w:rPr>
            </w:pPr>
          </w:p>
        </w:tc>
      </w:tr>
      <w:tr w:rsidR="00195E4C" w14:paraId="4AE26E1F"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6AC5CB32"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41112C6F" w14:textId="20E3429E" w:rsidR="00195E4C" w:rsidRDefault="00195E4C" w:rsidP="00195E4C">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966E08" w14:paraId="053CF69F"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20E49F7D"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DC74B22"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w:t>
            </w:r>
            <w:r>
              <w:rPr>
                <w:rFonts w:ascii="Times New Roman" w:eastAsia="Calibri" w:hAnsi="Times New Roman" w:cs="Times New Roman"/>
                <w:b/>
                <w:sz w:val="24"/>
                <w:szCs w:val="24"/>
                <w:lang w:val="kk-KZ"/>
              </w:rPr>
              <w:lastRenderedPageBreak/>
              <w:t>әрекеттер)</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2064DD48"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5889E6E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шыршасы".</w:t>
            </w:r>
          </w:p>
          <w:p w14:paraId="3D6CEEC9" w14:textId="222922E0" w:rsidR="00195E4C" w:rsidRPr="00966E08" w:rsidRDefault="00195E4C" w:rsidP="00195E4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Балаларда "биік", "аласа" ұғымдары туралы түсінік </w:t>
            </w:r>
            <w:r>
              <w:rPr>
                <w:rFonts w:ascii="Times New Roman" w:eastAsia="Times New Roman" w:hAnsi="Times New Roman" w:cs="Times New Roman"/>
                <w:sz w:val="24"/>
                <w:szCs w:val="24"/>
              </w:rPr>
              <w:lastRenderedPageBreak/>
              <w:t>қалыптастыру; заттардың биіктігі мен ұзындығы секілді қасиеттері туралы түсінік аясын кеңейту; жабайы аңдардың қысқы тіршілігін пысықтау, адамдардың жаңа жылды қарсы алу әдебімен таныстыру.</w:t>
            </w:r>
            <w:r w:rsidR="00966E08">
              <w:rPr>
                <w:rFonts w:ascii="Times New Roman" w:eastAsia="Times New Roman" w:hAnsi="Times New Roman" w:cs="Times New Roman"/>
                <w:sz w:val="24"/>
                <w:szCs w:val="24"/>
                <w:lang w:val="kk-KZ"/>
              </w:rPr>
              <w:t xml:space="preserve"> </w:t>
            </w:r>
            <w:r w:rsidR="00966E08" w:rsidRPr="00966E08">
              <w:rPr>
                <w:rFonts w:ascii="Times New Roman" w:eastAsia="Times New Roman" w:hAnsi="Times New Roman" w:cs="Times New Roman"/>
                <w:b/>
                <w:bCs/>
                <w:sz w:val="24"/>
                <w:szCs w:val="24"/>
                <w:lang w:val="kk-KZ"/>
              </w:rPr>
              <w:t>(танымдық әрекет)</w:t>
            </w:r>
          </w:p>
          <w:p w14:paraId="110DB429" w14:textId="77777777" w:rsidR="00195E4C" w:rsidRDefault="00195E4C" w:rsidP="00195E4C">
            <w:pPr>
              <w:widowControl w:val="0"/>
              <w:rPr>
                <w:rFonts w:ascii="Times New Roman" w:eastAsia="Times New Roman" w:hAnsi="Times New Roman" w:cs="Times New Roman"/>
                <w:sz w:val="24"/>
                <w:szCs w:val="24"/>
              </w:rPr>
            </w:pPr>
          </w:p>
          <w:p w14:paraId="55C53EFE"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Пантомима ойыны."Қонжықтар".</w:t>
            </w:r>
          </w:p>
          <w:p w14:paraId="0B0E75A9"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пантомима дағдыларын дамыту.</w:t>
            </w:r>
          </w:p>
          <w:p w14:paraId="44C490A3"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43ED988D" w14:textId="77777777" w:rsidR="00195E4C" w:rsidRDefault="00195E4C" w:rsidP="00195E4C">
            <w:pPr>
              <w:widowControl w:val="0"/>
              <w:rPr>
                <w:rFonts w:ascii="Times New Roman" w:eastAsia="Times New Roman" w:hAnsi="Times New Roman" w:cs="Times New Roman"/>
                <w:sz w:val="24"/>
                <w:szCs w:val="24"/>
              </w:rPr>
            </w:pPr>
          </w:p>
          <w:p w14:paraId="0D02432D" w14:textId="25F1AB72" w:rsidR="00195E4C" w:rsidRPr="00966E08" w:rsidRDefault="00966E08" w:rsidP="00966E0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 үстел үсті ойыны.</w:t>
            </w:r>
          </w:p>
          <w:p w14:paraId="2AD7C2AE" w14:textId="0AA1E741"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66E08">
              <w:rPr>
                <w:rFonts w:ascii="Times New Roman" w:eastAsia="Times New Roman" w:hAnsi="Times New Roman" w:cs="Times New Roman"/>
                <w:sz w:val="24"/>
                <w:szCs w:val="24"/>
                <w:lang w:val="kk-KZ"/>
              </w:rPr>
              <w:t>Түрлі түсті шарлар</w:t>
            </w:r>
            <w:r>
              <w:rPr>
                <w:rFonts w:ascii="Times New Roman" w:eastAsia="Times New Roman" w:hAnsi="Times New Roman" w:cs="Times New Roman"/>
                <w:sz w:val="24"/>
                <w:szCs w:val="24"/>
              </w:rPr>
              <w:t xml:space="preserve">" </w:t>
            </w:r>
          </w:p>
          <w:p w14:paraId="325462EE" w14:textId="4689C512" w:rsidR="00195E4C" w:rsidRPr="00966E08" w:rsidRDefault="00195E4C" w:rsidP="00195E4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w:t>
            </w:r>
            <w:r w:rsidR="00966E08">
              <w:rPr>
                <w:rFonts w:ascii="Times New Roman" w:eastAsia="Times New Roman" w:hAnsi="Times New Roman" w:cs="Times New Roman"/>
                <w:sz w:val="24"/>
                <w:szCs w:val="24"/>
                <w:lang w:val="kk-KZ"/>
              </w:rPr>
              <w:t xml:space="preserve">Балалардың шығармашылық әрекетін дамыту. Түстерді ажырата білуге дағдыландыру. </w:t>
            </w:r>
            <w:r w:rsidR="00966E08" w:rsidRPr="00966E08">
              <w:rPr>
                <w:rFonts w:ascii="Times New Roman" w:eastAsia="Times New Roman" w:hAnsi="Times New Roman" w:cs="Times New Roman"/>
                <w:b/>
                <w:bCs/>
                <w:sz w:val="24"/>
                <w:szCs w:val="24"/>
                <w:lang w:val="kk-KZ"/>
              </w:rPr>
              <w:t xml:space="preserve">(шығармашылық </w:t>
            </w:r>
            <w:r w:rsidR="00966E08" w:rsidRPr="00966E08">
              <w:rPr>
                <w:rFonts w:ascii="Times New Roman" w:eastAsia="Times New Roman" w:hAnsi="Times New Roman" w:cs="Times New Roman"/>
                <w:b/>
                <w:bCs/>
                <w:sz w:val="24"/>
                <w:szCs w:val="24"/>
                <w:lang w:val="kk-KZ"/>
              </w:rPr>
              <w:lastRenderedPageBreak/>
              <w:t>әрекет)</w:t>
            </w:r>
          </w:p>
          <w:p w14:paraId="3123E8A6" w14:textId="77777777" w:rsidR="00966E08" w:rsidRDefault="00966E08" w:rsidP="00195E4C">
            <w:pPr>
              <w:spacing w:line="240" w:lineRule="auto"/>
              <w:rPr>
                <w:rFonts w:ascii="Times New Roman" w:eastAsia="Times New Roman" w:hAnsi="Times New Roman" w:cs="Times New Roman"/>
                <w:sz w:val="24"/>
                <w:szCs w:val="24"/>
              </w:rPr>
            </w:pPr>
          </w:p>
          <w:p w14:paraId="2CC5925B" w14:textId="411CD21C" w:rsidR="00966E08" w:rsidRPr="00966E08" w:rsidRDefault="00966E08" w:rsidP="00195E4C">
            <w:pPr>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14:paraId="06B52946" w14:textId="77777777" w:rsidR="00195E4C" w:rsidRDefault="00195E4C" w:rsidP="00195E4C">
            <w:pPr>
              <w:spacing w:line="240" w:lineRule="auto"/>
              <w:rPr>
                <w:rFonts w:ascii="Times New Roman" w:eastAsia="Times New Roman" w:hAnsi="Times New Roman" w:cs="Times New Roman"/>
                <w:b/>
                <w:bCs/>
                <w:sz w:val="24"/>
                <w:szCs w:val="24"/>
              </w:rPr>
            </w:pPr>
            <w:r w:rsidRPr="00966E08">
              <w:rPr>
                <w:rFonts w:ascii="Times New Roman" w:eastAsia="Times New Roman" w:hAnsi="Times New Roman" w:cs="Times New Roman"/>
                <w:b/>
                <w:bCs/>
                <w:sz w:val="24"/>
                <w:szCs w:val="24"/>
              </w:rPr>
              <w:t>"</w:t>
            </w:r>
            <w:r w:rsidR="00966E08" w:rsidRPr="00966E08">
              <w:rPr>
                <w:rFonts w:ascii="Times New Roman" w:eastAsia="Times New Roman" w:hAnsi="Times New Roman" w:cs="Times New Roman"/>
                <w:b/>
                <w:bCs/>
                <w:sz w:val="24"/>
                <w:szCs w:val="24"/>
                <w:lang w:val="kk-KZ"/>
              </w:rPr>
              <w:t>Қояндар</w:t>
            </w:r>
            <w:r w:rsidRPr="00966E08">
              <w:rPr>
                <w:rFonts w:ascii="Times New Roman" w:eastAsia="Times New Roman" w:hAnsi="Times New Roman" w:cs="Times New Roman"/>
                <w:b/>
                <w:bCs/>
                <w:sz w:val="24"/>
                <w:szCs w:val="24"/>
              </w:rPr>
              <w:t>"</w:t>
            </w:r>
            <w:r w:rsidR="00966E08" w:rsidRPr="00966E08">
              <w:rPr>
                <w:rFonts w:ascii="Times New Roman" w:eastAsia="Times New Roman" w:hAnsi="Times New Roman" w:cs="Times New Roman"/>
                <w:b/>
                <w:bCs/>
                <w:sz w:val="24"/>
                <w:szCs w:val="24"/>
                <w:lang w:val="kk-KZ"/>
              </w:rPr>
              <w:t xml:space="preserve"> үстел үсті ойыны.</w:t>
            </w:r>
            <w:r w:rsidRPr="00966E08">
              <w:rPr>
                <w:rFonts w:ascii="Times New Roman" w:eastAsia="Times New Roman" w:hAnsi="Times New Roman" w:cs="Times New Roman"/>
                <w:b/>
                <w:bCs/>
                <w:sz w:val="24"/>
                <w:szCs w:val="24"/>
              </w:rPr>
              <w:t xml:space="preserve"> </w:t>
            </w:r>
          </w:p>
          <w:p w14:paraId="2253AC36" w14:textId="77777777" w:rsidR="00966E08" w:rsidRDefault="00966E08" w:rsidP="00195E4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8B658FD" w14:textId="09AFCBFD" w:rsidR="00762C61" w:rsidRPr="00762C61" w:rsidRDefault="00966E08" w:rsidP="00762C61">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iCs/>
                <w:color w:val="000000"/>
                <w:sz w:val="24"/>
                <w:szCs w:val="24"/>
                <w:lang w:val="kk-KZ"/>
              </w:rPr>
              <w:t>Қоянның мүсінінң мүсіндей білу, шығармашылыққа, эстетикалық дағдыларын дамыту.</w:t>
            </w:r>
            <w:r w:rsidR="00762C61" w:rsidRPr="00762C61">
              <w:rPr>
                <w:rFonts w:ascii="Times New Roman" w:eastAsia="Times New Roman" w:hAnsi="Times New Roman" w:cs="Times New Roman"/>
                <w:b/>
                <w:bCs/>
                <w:sz w:val="24"/>
                <w:szCs w:val="24"/>
                <w:lang w:val="kk-KZ"/>
              </w:rPr>
              <w:t xml:space="preserve"> (</w:t>
            </w:r>
            <w:r w:rsidR="00762C61">
              <w:rPr>
                <w:rFonts w:ascii="Times New Roman" w:eastAsia="Times New Roman" w:hAnsi="Times New Roman" w:cs="Times New Roman"/>
                <w:b/>
                <w:bCs/>
                <w:sz w:val="24"/>
                <w:szCs w:val="24"/>
                <w:lang w:val="kk-KZ"/>
              </w:rPr>
              <w:t xml:space="preserve">шығармашылық </w:t>
            </w:r>
            <w:r w:rsidR="00762C61" w:rsidRPr="00762C61">
              <w:rPr>
                <w:rFonts w:ascii="Times New Roman" w:eastAsia="Times New Roman" w:hAnsi="Times New Roman" w:cs="Times New Roman"/>
                <w:b/>
                <w:bCs/>
                <w:sz w:val="24"/>
                <w:szCs w:val="24"/>
                <w:lang w:val="kk-KZ"/>
              </w:rPr>
              <w:t>әрекет)</w:t>
            </w:r>
          </w:p>
          <w:p w14:paraId="619A578D" w14:textId="6680BBBF" w:rsidR="00966E08" w:rsidRPr="00762C61" w:rsidRDefault="00966E08" w:rsidP="00195E4C">
            <w:pPr>
              <w:spacing w:line="240" w:lineRule="auto"/>
              <w:rPr>
                <w:rFonts w:ascii="Times New Roman" w:eastAsia="Times New Roman" w:hAnsi="Times New Roman" w:cs="Times New Roman"/>
                <w:iCs/>
                <w:color w:val="000000"/>
                <w:sz w:val="24"/>
                <w:szCs w:val="24"/>
                <w:lang w:val="kk-KZ" w:eastAsia="ru-RU"/>
              </w:rPr>
            </w:pPr>
          </w:p>
        </w:tc>
        <w:tc>
          <w:tcPr>
            <w:tcW w:w="2310" w:type="dxa"/>
            <w:tcBorders>
              <w:top w:val="single" w:sz="6" w:space="0" w:color="CCCCCC"/>
              <w:left w:val="single" w:sz="6" w:space="0" w:color="CCCCCC"/>
              <w:bottom w:val="single" w:sz="6" w:space="0" w:color="000000"/>
              <w:right w:val="single" w:sz="6" w:space="0" w:color="000000"/>
            </w:tcBorders>
            <w:shd w:val="clear" w:color="auto" w:fill="auto"/>
          </w:tcPr>
          <w:p w14:paraId="1CC04F19"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8A72BB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өрнектері".</w:t>
            </w:r>
          </w:p>
          <w:p w14:paraId="6044660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 құбылыстары туралы көркем сөздер мен </w:t>
            </w:r>
            <w:r>
              <w:rPr>
                <w:rFonts w:ascii="Times New Roman" w:eastAsia="Times New Roman" w:hAnsi="Times New Roman" w:cs="Times New Roman"/>
                <w:sz w:val="24"/>
                <w:szCs w:val="24"/>
              </w:rPr>
              <w:lastRenderedPageBreak/>
              <w:t>жұмбақтар арқылы балалардың сөздік қорын молайту; ой белсенділігін, бақылау, талдау, тұжырымдар жасау дағдыларын және зейіні мен есте сақтауын, ойлауы мен қабылдау қабілетін дамыту.</w:t>
            </w:r>
          </w:p>
          <w:p w14:paraId="3B0A8830" w14:textId="38314C80" w:rsidR="00195E4C" w:rsidRDefault="00966E08" w:rsidP="00195E4C">
            <w:pPr>
              <w:widowControl w:val="0"/>
              <w:rPr>
                <w:rFonts w:ascii="Times New Roman" w:eastAsia="Times New Roman" w:hAnsi="Times New Roman" w:cs="Times New Roman"/>
                <w:b/>
                <w:bCs/>
                <w:sz w:val="24"/>
                <w:szCs w:val="24"/>
                <w:lang w:val="kk-KZ"/>
              </w:rPr>
            </w:pPr>
            <w:r w:rsidRPr="00966E08">
              <w:rPr>
                <w:rFonts w:ascii="Times New Roman" w:eastAsia="Times New Roman" w:hAnsi="Times New Roman" w:cs="Times New Roman"/>
                <w:b/>
                <w:bCs/>
                <w:sz w:val="24"/>
                <w:szCs w:val="24"/>
                <w:lang w:val="kk-KZ"/>
              </w:rPr>
              <w:t>(әлеуметтік әрекет)</w:t>
            </w:r>
          </w:p>
          <w:p w14:paraId="5650AF0D" w14:textId="77777777" w:rsidR="00762C61" w:rsidRPr="00966E08" w:rsidRDefault="00762C61" w:rsidP="00195E4C">
            <w:pPr>
              <w:widowControl w:val="0"/>
              <w:rPr>
                <w:rFonts w:ascii="Times New Roman" w:eastAsia="Times New Roman" w:hAnsi="Times New Roman" w:cs="Times New Roman"/>
                <w:b/>
                <w:bCs/>
                <w:sz w:val="24"/>
                <w:szCs w:val="24"/>
                <w:lang w:val="kk-KZ"/>
              </w:rPr>
            </w:pPr>
          </w:p>
          <w:p w14:paraId="1E176006" w14:textId="0E2319C9" w:rsidR="00195E4C" w:rsidRDefault="00966E08"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Көркем әдебиет, </w:t>
            </w:r>
            <w:r w:rsidR="00195E4C">
              <w:rPr>
                <w:rFonts w:ascii="Times New Roman" w:eastAsia="Times New Roman" w:hAnsi="Times New Roman" w:cs="Times New Roman"/>
                <w:b/>
                <w:sz w:val="24"/>
                <w:szCs w:val="24"/>
              </w:rPr>
              <w:t>Дамытушы жаттығу. "Бауырсақтың жолы".</w:t>
            </w:r>
          </w:p>
          <w:p w14:paraId="01CB7DB5"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әр баланың алдына, үстелдің басына "Бауырсақтың жолы" атты карточкалар, табақшаларда түсті боршалар үлестіріледі. Қағаз бетіннің бір бұрышында Бауырсақ бейнесі, </w:t>
            </w:r>
            <w:r>
              <w:rPr>
                <w:rFonts w:ascii="Times New Roman" w:eastAsia="Times New Roman" w:hAnsi="Times New Roman" w:cs="Times New Roman"/>
                <w:sz w:val="24"/>
                <w:szCs w:val="24"/>
              </w:rPr>
              <w:lastRenderedPageBreak/>
              <w:t>екінші бұрышта үй бейнесі бар тапсырма, Бауырсақтың жолында сол және оң жақта ертегі кейіпкерлері орналасқан.</w:t>
            </w:r>
          </w:p>
          <w:p w14:paraId="76A22CB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алдарыңда Бауырсақтың жолы жатыр. Жол ата мен әженің үйінен басталып, аңдардың жанынан өтеді. Қолдарыңа боршаларды алып, Бауырсақтың жолын бір аңнан екінші аңға жүргізіп, төмен қарай жіберіңдер.</w:t>
            </w:r>
          </w:p>
          <w:p w14:paraId="469A6FE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қарындашпен үйден Бауырсаққа дейін сызықты үзбей жүргізіп отырады.</w:t>
            </w:r>
          </w:p>
          <w:p w14:paraId="791DB454" w14:textId="16CF2D02" w:rsidR="00195E4C" w:rsidRDefault="00195E4C" w:rsidP="00195E4C">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r w:rsidR="00966E08">
              <w:rPr>
                <w:rFonts w:ascii="Times New Roman" w:eastAsia="Times New Roman" w:hAnsi="Times New Roman" w:cs="Times New Roman"/>
                <w:b/>
                <w:sz w:val="24"/>
                <w:szCs w:val="24"/>
                <w:lang w:val="kk-KZ"/>
              </w:rPr>
              <w:t>коммуникативтік әрекет</w:t>
            </w:r>
            <w:r>
              <w:rPr>
                <w:rFonts w:ascii="Times New Roman" w:eastAsia="Times New Roman" w:hAnsi="Times New Roman" w:cs="Times New Roman"/>
                <w:b/>
                <w:sz w:val="24"/>
                <w:szCs w:val="24"/>
              </w:rPr>
              <w:t>)</w:t>
            </w:r>
          </w:p>
        </w:tc>
        <w:tc>
          <w:tcPr>
            <w:tcW w:w="2540" w:type="dxa"/>
            <w:tcBorders>
              <w:top w:val="single" w:sz="6" w:space="0" w:color="CCCCCC"/>
              <w:left w:val="single" w:sz="6" w:space="0" w:color="CCCCCC"/>
              <w:bottom w:val="single" w:sz="6" w:space="0" w:color="000000"/>
              <w:right w:val="single" w:sz="6" w:space="0" w:color="000000"/>
            </w:tcBorders>
            <w:shd w:val="clear" w:color="auto" w:fill="auto"/>
          </w:tcPr>
          <w:p w14:paraId="27C51F14"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50460EE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туралы тақпақ жаттау".</w:t>
            </w:r>
          </w:p>
          <w:p w14:paraId="2AB7203E" w14:textId="4B6A988D" w:rsidR="00195E4C" w:rsidRPr="00966E08" w:rsidRDefault="00195E4C" w:rsidP="00195E4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Жаңа жыл туралы тақпақпен таныстыру; көркем </w:t>
            </w:r>
            <w:r>
              <w:rPr>
                <w:rFonts w:ascii="Times New Roman" w:eastAsia="Times New Roman" w:hAnsi="Times New Roman" w:cs="Times New Roman"/>
                <w:sz w:val="24"/>
                <w:szCs w:val="24"/>
              </w:rPr>
              <w:lastRenderedPageBreak/>
              <w:t>сөзді мәнерлеп оқу үлігімен таныстыру.</w:t>
            </w:r>
            <w:r w:rsidR="00966E08">
              <w:rPr>
                <w:rFonts w:ascii="Times New Roman" w:eastAsia="Times New Roman" w:hAnsi="Times New Roman" w:cs="Times New Roman"/>
                <w:sz w:val="24"/>
                <w:szCs w:val="24"/>
                <w:lang w:val="kk-KZ"/>
              </w:rPr>
              <w:t xml:space="preserve"> </w:t>
            </w:r>
            <w:r w:rsidR="00966E08" w:rsidRPr="00966E08">
              <w:rPr>
                <w:rFonts w:ascii="Times New Roman" w:eastAsia="Times New Roman" w:hAnsi="Times New Roman" w:cs="Times New Roman"/>
                <w:b/>
                <w:bCs/>
                <w:sz w:val="24"/>
                <w:szCs w:val="24"/>
                <w:lang w:val="kk-KZ"/>
              </w:rPr>
              <w:t>(коммуникативтік әрекет)</w:t>
            </w:r>
          </w:p>
          <w:p w14:paraId="4E5CC051" w14:textId="77777777" w:rsidR="00195E4C" w:rsidRDefault="00195E4C" w:rsidP="00195E4C">
            <w:pPr>
              <w:widowControl w:val="0"/>
              <w:rPr>
                <w:rFonts w:ascii="Times New Roman" w:eastAsia="Times New Roman" w:hAnsi="Times New Roman" w:cs="Times New Roman"/>
                <w:sz w:val="24"/>
                <w:szCs w:val="24"/>
              </w:rPr>
            </w:pPr>
          </w:p>
          <w:p w14:paraId="574ABC71"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692C0CC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жанында".</w:t>
            </w:r>
          </w:p>
          <w:p w14:paraId="50CDABEB" w14:textId="4C0EA42B" w:rsidR="00195E4C" w:rsidRDefault="00195E4C" w:rsidP="00762C6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шырша туралы әнді тыңдау кезінде зейінін және Аяз ата туралы әнді айтуда есте сақтау қабілетін дамыту; әннің сөздік мағынасын түсіне білуге үйрету; музыкалық жетекшімен және топпен ілесе ән айту қабілетін жетілдіру; топпен ән айту кезінде ырғақты сезіне білу қабілетін дамыту; би қимылдарын орындауда ептілікке, дәлдікке үйрету. Балаларды мәдени </w:t>
            </w:r>
            <w:r>
              <w:rPr>
                <w:rFonts w:ascii="Times New Roman" w:eastAsia="Times New Roman" w:hAnsi="Times New Roman" w:cs="Times New Roman"/>
                <w:sz w:val="24"/>
                <w:szCs w:val="24"/>
              </w:rPr>
              <w:lastRenderedPageBreak/>
              <w:t>қарым-қатынас пен адамгершілік ережелеріне тәрбиелеу; оқу қызметіне белсенділіктері мен қызығушылықтарын арттыру.</w:t>
            </w:r>
          </w:p>
          <w:p w14:paraId="7061202C" w14:textId="775723F4" w:rsidR="00762C61" w:rsidRPr="00762C61" w:rsidRDefault="00762C61" w:rsidP="00762C61">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шығармашылық </w:t>
            </w:r>
            <w:r w:rsidRPr="00762C61">
              <w:rPr>
                <w:rFonts w:ascii="Times New Roman" w:eastAsia="Times New Roman" w:hAnsi="Times New Roman" w:cs="Times New Roman"/>
                <w:b/>
                <w:bCs/>
                <w:sz w:val="24"/>
                <w:szCs w:val="24"/>
                <w:lang w:val="kk-KZ"/>
              </w:rPr>
              <w:t>әрекет)</w:t>
            </w:r>
          </w:p>
          <w:p w14:paraId="039C013E" w14:textId="173113B4" w:rsidR="00762C61" w:rsidRPr="00762C61" w:rsidRDefault="00762C61" w:rsidP="00762C61">
            <w:pPr>
              <w:rPr>
                <w:rFonts w:ascii="Times New Roman" w:eastAsia="Times New Roman" w:hAnsi="Times New Roman" w:cs="Times New Roman"/>
                <w:sz w:val="24"/>
                <w:szCs w:val="24"/>
                <w:lang w:val="kk-KZ" w:eastAsia="ru-RU"/>
              </w:rPr>
            </w:pPr>
          </w:p>
        </w:tc>
        <w:tc>
          <w:tcPr>
            <w:tcW w:w="2368" w:type="dxa"/>
            <w:gridSpan w:val="2"/>
            <w:tcBorders>
              <w:top w:val="single" w:sz="6" w:space="0" w:color="CCCCCC"/>
              <w:left w:val="single" w:sz="6" w:space="0" w:color="CCCCCC"/>
              <w:bottom w:val="single" w:sz="6" w:space="0" w:color="000000"/>
              <w:right w:val="single" w:sz="6" w:space="0" w:color="000000"/>
            </w:tcBorders>
            <w:shd w:val="clear" w:color="auto" w:fill="auto"/>
          </w:tcPr>
          <w:p w14:paraId="5815EE27"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C5E3CF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қасиеті".</w:t>
            </w:r>
          </w:p>
          <w:p w14:paraId="26568230"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қыс мезгілде табиғатты бақылау </w:t>
            </w:r>
            <w:r>
              <w:rPr>
                <w:rFonts w:ascii="Times New Roman" w:eastAsia="Times New Roman" w:hAnsi="Times New Roman" w:cs="Times New Roman"/>
                <w:sz w:val="24"/>
                <w:szCs w:val="24"/>
              </w:rPr>
              <w:lastRenderedPageBreak/>
              <w:t>дағдыларын дамыту; қардың қасиетімен таныстыра отырып, қардың қасиеттері туралы білімдерін қалыптастыру; қардың қасиеттерін атай білуге үйрету.</w:t>
            </w:r>
          </w:p>
          <w:p w14:paraId="54155BE1" w14:textId="77777777" w:rsidR="00966E08" w:rsidRPr="00966E08" w:rsidRDefault="00966E08" w:rsidP="00966E08">
            <w:pPr>
              <w:widowControl w:val="0"/>
              <w:rPr>
                <w:rFonts w:ascii="Times New Roman" w:eastAsia="Times New Roman" w:hAnsi="Times New Roman" w:cs="Times New Roman"/>
                <w:b/>
                <w:bCs/>
                <w:sz w:val="24"/>
                <w:szCs w:val="24"/>
                <w:lang w:val="kk-KZ"/>
              </w:rPr>
            </w:pPr>
            <w:r w:rsidRPr="00966E08">
              <w:rPr>
                <w:rFonts w:ascii="Times New Roman" w:eastAsia="Times New Roman" w:hAnsi="Times New Roman" w:cs="Times New Roman"/>
                <w:b/>
                <w:bCs/>
                <w:sz w:val="24"/>
                <w:szCs w:val="24"/>
                <w:lang w:val="kk-KZ"/>
              </w:rPr>
              <w:t>(әлеуметтік әрекет)</w:t>
            </w:r>
          </w:p>
          <w:p w14:paraId="4AA86BC2" w14:textId="77777777" w:rsidR="00966E08" w:rsidRDefault="00966E08" w:rsidP="00195E4C">
            <w:pPr>
              <w:widowControl w:val="0"/>
              <w:rPr>
                <w:rFonts w:ascii="Times New Roman" w:eastAsia="Times New Roman" w:hAnsi="Times New Roman" w:cs="Times New Roman"/>
                <w:sz w:val="24"/>
                <w:szCs w:val="24"/>
              </w:rPr>
            </w:pPr>
          </w:p>
          <w:p w14:paraId="5242E859" w14:textId="1A045BDC" w:rsidR="00762C61" w:rsidRPr="00762C61" w:rsidRDefault="00762C61" w:rsidP="00195E4C">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w:t>
            </w:r>
          </w:p>
          <w:p w14:paraId="5FCD41D4" w14:textId="1D375E45" w:rsidR="00195E4C" w:rsidRDefault="00195E4C" w:rsidP="00195E4C">
            <w:pPr>
              <w:widowControl w:val="0"/>
              <w:rPr>
                <w:rFonts w:ascii="Times New Roman" w:eastAsia="Times New Roman" w:hAnsi="Times New Roman" w:cs="Times New Roman"/>
                <w:b/>
                <w:bCs/>
                <w:sz w:val="24"/>
                <w:szCs w:val="24"/>
              </w:rPr>
            </w:pPr>
            <w:r w:rsidRPr="00762C61">
              <w:rPr>
                <w:rFonts w:ascii="Times New Roman" w:eastAsia="Times New Roman" w:hAnsi="Times New Roman" w:cs="Times New Roman"/>
                <w:b/>
                <w:bCs/>
                <w:sz w:val="24"/>
                <w:szCs w:val="24"/>
              </w:rPr>
              <w:t xml:space="preserve">Дидактикалық ойын: "Бұл </w:t>
            </w:r>
            <w:r w:rsidR="00762C61">
              <w:rPr>
                <w:rFonts w:ascii="Times New Roman" w:eastAsia="Times New Roman" w:hAnsi="Times New Roman" w:cs="Times New Roman"/>
                <w:b/>
                <w:bCs/>
                <w:sz w:val="24"/>
                <w:szCs w:val="24"/>
                <w:lang w:val="kk-KZ"/>
              </w:rPr>
              <w:t>қандай түс</w:t>
            </w:r>
            <w:r w:rsidRPr="00762C61">
              <w:rPr>
                <w:rFonts w:ascii="Times New Roman" w:eastAsia="Times New Roman" w:hAnsi="Times New Roman" w:cs="Times New Roman"/>
                <w:b/>
                <w:bCs/>
                <w:sz w:val="24"/>
                <w:szCs w:val="24"/>
              </w:rPr>
              <w:t>?".</w:t>
            </w:r>
          </w:p>
          <w:p w14:paraId="4C56653A" w14:textId="70282D18" w:rsidR="00762C61" w:rsidRDefault="00762C61"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056DC1E" w14:textId="296F2CE6" w:rsidR="00762C61" w:rsidRDefault="00762C61" w:rsidP="00195E4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Түстерді ажырата білуге, тани білуге деген зейіндерін, ойлау қабілеттерін дамыту.</w:t>
            </w:r>
          </w:p>
          <w:p w14:paraId="291A4108" w14:textId="3E57922B" w:rsidR="00762C61" w:rsidRPr="00762C61" w:rsidRDefault="00762C61" w:rsidP="00195E4C">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b/>
                <w:bCs/>
                <w:sz w:val="24"/>
                <w:szCs w:val="24"/>
                <w:lang w:val="kk-KZ"/>
              </w:rPr>
              <w:t>(коммуникативтік әрекет)</w:t>
            </w:r>
          </w:p>
          <w:p w14:paraId="1FADA52B" w14:textId="77777777" w:rsidR="00762C61" w:rsidRPr="00762C61" w:rsidRDefault="00762C61" w:rsidP="00195E4C">
            <w:pPr>
              <w:widowControl w:val="0"/>
              <w:rPr>
                <w:rFonts w:ascii="Times New Roman" w:eastAsia="Times New Roman" w:hAnsi="Times New Roman" w:cs="Times New Roman"/>
                <w:b/>
                <w:bCs/>
                <w:sz w:val="24"/>
                <w:szCs w:val="24"/>
                <w:lang w:val="kk-KZ"/>
              </w:rPr>
            </w:pPr>
          </w:p>
          <w:p w14:paraId="60634C6A" w14:textId="77777777" w:rsidR="00195E4C" w:rsidRDefault="00195E4C" w:rsidP="00195E4C">
            <w:pPr>
              <w:widowControl w:val="0"/>
              <w:rPr>
                <w:rFonts w:ascii="Times New Roman" w:eastAsia="Times New Roman" w:hAnsi="Times New Roman" w:cs="Times New Roman"/>
                <w:sz w:val="24"/>
                <w:szCs w:val="24"/>
              </w:rPr>
            </w:pPr>
          </w:p>
          <w:p w14:paraId="5C7755A6"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691DA4A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бұтасында ілінген шар".</w:t>
            </w:r>
          </w:p>
          <w:p w14:paraId="3142BBB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алдын-ала сызбалы түрде </w:t>
            </w:r>
            <w:r>
              <w:rPr>
                <w:rFonts w:ascii="Times New Roman" w:eastAsia="Times New Roman" w:hAnsi="Times New Roman" w:cs="Times New Roman"/>
                <w:sz w:val="24"/>
                <w:szCs w:val="24"/>
              </w:rPr>
              <w:lastRenderedPageBreak/>
              <w:t>салынған шырша (инелерсіз) бұтағының және дөңгелектің (шырша шары) сұлбасы үстінен фломастермен басып, суретті жасыл инелер мен қызыл шар элементтерімен толықтыруға үйрету.</w:t>
            </w:r>
          </w:p>
          <w:p w14:paraId="4350F513" w14:textId="39F55D2B" w:rsidR="00195E4C" w:rsidRDefault="00762C61" w:rsidP="00195E4C">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шығармашылық </w:t>
            </w:r>
            <w:r w:rsidRPr="00762C61">
              <w:rPr>
                <w:rFonts w:ascii="Times New Roman" w:eastAsia="Times New Roman" w:hAnsi="Times New Roman" w:cs="Times New Roman"/>
                <w:b/>
                <w:bCs/>
                <w:sz w:val="24"/>
                <w:szCs w:val="24"/>
                <w:lang w:val="kk-KZ"/>
              </w:rPr>
              <w:t>әрекет)</w:t>
            </w:r>
          </w:p>
          <w:p w14:paraId="15041AD5" w14:textId="77777777" w:rsidR="00762C61" w:rsidRDefault="00762C61" w:rsidP="00195E4C">
            <w:pPr>
              <w:widowControl w:val="0"/>
              <w:rPr>
                <w:rFonts w:ascii="Times New Roman" w:eastAsia="Times New Roman" w:hAnsi="Times New Roman" w:cs="Times New Roman"/>
                <w:sz w:val="24"/>
                <w:szCs w:val="24"/>
              </w:rPr>
            </w:pPr>
          </w:p>
          <w:p w14:paraId="13D6B2C5"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2E94F36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ойыншықтары".</w:t>
            </w:r>
          </w:p>
          <w:p w14:paraId="2349927A"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қағазды бүктемелеу қасиетімен таныстыру, шаршы пішінді қағаз бетінің бұрыштары ұштарын ортаға қарай кезекпен бүктемелеп, дөңгелекке ұқсас </w:t>
            </w:r>
            <w:r>
              <w:rPr>
                <w:rFonts w:ascii="Times New Roman" w:eastAsia="Times New Roman" w:hAnsi="Times New Roman" w:cs="Times New Roman"/>
                <w:sz w:val="24"/>
                <w:szCs w:val="24"/>
              </w:rPr>
              <w:lastRenderedPageBreak/>
              <w:t>жаңа пішінді, шырша ойыншығын құрастыруға үйрету.</w:t>
            </w:r>
          </w:p>
          <w:p w14:paraId="12E84B6B" w14:textId="613C131E" w:rsidR="00195E4C" w:rsidRPr="00762C61" w:rsidRDefault="00195E4C" w:rsidP="00762C61">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Құрылыс нәтижесімен ойнату.</w:t>
            </w:r>
            <w:r w:rsidR="00762C61" w:rsidRPr="00762C61">
              <w:rPr>
                <w:rFonts w:ascii="Times New Roman" w:eastAsia="Times New Roman" w:hAnsi="Times New Roman" w:cs="Times New Roman"/>
                <w:b/>
                <w:bCs/>
                <w:sz w:val="24"/>
                <w:szCs w:val="24"/>
                <w:lang w:val="kk-KZ"/>
              </w:rPr>
              <w:t xml:space="preserve"> (</w:t>
            </w:r>
            <w:r w:rsidR="00762C61">
              <w:rPr>
                <w:rFonts w:ascii="Times New Roman" w:eastAsia="Times New Roman" w:hAnsi="Times New Roman" w:cs="Times New Roman"/>
                <w:b/>
                <w:bCs/>
                <w:sz w:val="24"/>
                <w:szCs w:val="24"/>
                <w:lang w:val="kk-KZ"/>
              </w:rPr>
              <w:t>танымдық</w:t>
            </w:r>
            <w:r w:rsidR="00762C61" w:rsidRPr="00762C61">
              <w:rPr>
                <w:rFonts w:ascii="Times New Roman" w:eastAsia="Times New Roman" w:hAnsi="Times New Roman" w:cs="Times New Roman"/>
                <w:b/>
                <w:bCs/>
                <w:sz w:val="24"/>
                <w:szCs w:val="24"/>
                <w:lang w:val="kk-KZ"/>
              </w:rPr>
              <w:t xml:space="preserve"> әрекет)</w:t>
            </w:r>
          </w:p>
        </w:tc>
        <w:tc>
          <w:tcPr>
            <w:tcW w:w="2921" w:type="dxa"/>
            <w:tcBorders>
              <w:top w:val="single" w:sz="6" w:space="0" w:color="CCCCCC"/>
              <w:left w:val="single" w:sz="6" w:space="0" w:color="CCCCCC"/>
              <w:bottom w:val="single" w:sz="6" w:space="0" w:color="000000"/>
              <w:right w:val="single" w:sz="6" w:space="0" w:color="000000"/>
            </w:tcBorders>
            <w:shd w:val="clear" w:color="auto" w:fill="auto"/>
          </w:tcPr>
          <w:p w14:paraId="05838F06" w14:textId="77777777" w:rsidR="00195E4C" w:rsidRDefault="00195E4C" w:rsidP="00195E4C">
            <w:pPr>
              <w:widowControl w:val="0"/>
              <w:rPr>
                <w:rFonts w:ascii="Times New Roman" w:eastAsia="Times New Roman" w:hAnsi="Times New Roman" w:cs="Times New Roman"/>
                <w:sz w:val="24"/>
                <w:szCs w:val="24"/>
              </w:rPr>
            </w:pPr>
          </w:p>
          <w:p w14:paraId="74A1FB92" w14:textId="77777777" w:rsidR="00195E4C" w:rsidRDefault="00195E4C" w:rsidP="00195E4C">
            <w:pPr>
              <w:spacing w:line="240" w:lineRule="auto"/>
              <w:rPr>
                <w:rFonts w:ascii="Times New Roman" w:eastAsia="Times New Roman" w:hAnsi="Times New Roman" w:cs="Times New Roman"/>
                <w:color w:val="000000"/>
                <w:sz w:val="24"/>
                <w:szCs w:val="24"/>
                <w:lang w:val="kk-KZ" w:eastAsia="ru-RU"/>
              </w:rPr>
            </w:pPr>
          </w:p>
        </w:tc>
      </w:tr>
      <w:tr w:rsidR="00966E08" w14:paraId="3DA634BA"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0ECDD881" w14:textId="77777777" w:rsidR="00195E4C" w:rsidRDefault="00195E4C" w:rsidP="00195E4C">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23127E1F"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Жаттамақ жаттығуы.</w:t>
            </w:r>
          </w:p>
          <w:p w14:paraId="177D33C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Мерекеге шығады,</w:t>
            </w:r>
          </w:p>
          <w:p w14:paraId="3938C5FE"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халық, біліп қой.</w:t>
            </w:r>
          </w:p>
          <w:p w14:paraId="5210738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Отандастар ұғады,</w:t>
            </w:r>
          </w:p>
          <w:p w14:paraId="5C2D864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ұлық той!</w:t>
            </w:r>
          </w:p>
          <w:p w14:paraId="110AB4FA" w14:textId="77777777" w:rsidR="00195E4C" w:rsidRDefault="00195E4C" w:rsidP="00195E4C">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9F77CD2" w14:textId="3306AE3C" w:rsidR="00D57A0B" w:rsidRPr="00D57A0B" w:rsidRDefault="008D4DAB" w:rsidP="00195E4C">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Аслан</w:t>
            </w:r>
          </w:p>
        </w:tc>
        <w:tc>
          <w:tcPr>
            <w:tcW w:w="2310" w:type="dxa"/>
            <w:tcBorders>
              <w:top w:val="single" w:sz="6" w:space="0" w:color="CCCCCC"/>
              <w:left w:val="single" w:sz="6" w:space="0" w:color="CCCCCC"/>
              <w:bottom w:val="single" w:sz="6" w:space="0" w:color="000000"/>
              <w:right w:val="single" w:sz="6" w:space="0" w:color="000000"/>
            </w:tcBorders>
            <w:shd w:val="clear" w:color="auto" w:fill="auto"/>
          </w:tcPr>
          <w:p w14:paraId="5879A6B0"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"Шалқан" ертегісін драматизациялау.</w:t>
            </w:r>
          </w:p>
          <w:p w14:paraId="4DFC841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театрландырылған шараларға деген қызығушылығын ояту.</w:t>
            </w:r>
          </w:p>
          <w:p w14:paraId="6B64D54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міндет: кейіпкерлердің эмоциясын жеткізе отырып, балаларды саусақпен қимылдауға үйрету.</w:t>
            </w:r>
          </w:p>
          <w:p w14:paraId="7541E848" w14:textId="77777777" w:rsidR="00195E4C" w:rsidRDefault="00195E4C" w:rsidP="00195E4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көркем әдебиет)</w:t>
            </w:r>
          </w:p>
          <w:p w14:paraId="767C415A" w14:textId="34611B60" w:rsidR="00D57A0B" w:rsidRPr="00D57A0B" w:rsidRDefault="008D4DAB" w:rsidP="00195E4C">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Ақниет</w:t>
            </w:r>
          </w:p>
        </w:tc>
        <w:tc>
          <w:tcPr>
            <w:tcW w:w="2540" w:type="dxa"/>
            <w:tcBorders>
              <w:top w:val="single" w:sz="6" w:space="0" w:color="CCCCCC"/>
              <w:left w:val="single" w:sz="6" w:space="0" w:color="CCCCCC"/>
              <w:bottom w:val="single" w:sz="6" w:space="0" w:color="000000"/>
              <w:right w:val="single" w:sz="6" w:space="0" w:color="000000"/>
            </w:tcBorders>
            <w:shd w:val="clear" w:color="auto" w:fill="auto"/>
          </w:tcPr>
          <w:p w14:paraId="4199008D"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"Түлкілер мен тауықтар" қимылды ойыны.</w:t>
            </w:r>
          </w:p>
          <w:p w14:paraId="25B70015"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 жүгіруді, ептілікті дамыту.</w:t>
            </w:r>
          </w:p>
          <w:p w14:paraId="788AFDD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w:t>
            </w:r>
            <w:r>
              <w:rPr>
                <w:rFonts w:ascii="Times New Roman" w:eastAsia="Times New Roman" w:hAnsi="Times New Roman" w:cs="Times New Roman"/>
                <w:sz w:val="24"/>
                <w:szCs w:val="24"/>
              </w:rPr>
              <w:lastRenderedPageBreak/>
              <w:t>түлкі асығады, ол ойыншылардың кез келгеніне қолын тигізуге тырысады.</w:t>
            </w:r>
          </w:p>
          <w:p w14:paraId="17E41B53" w14:textId="268DBD6D" w:rsidR="00D57A0B" w:rsidRPr="008D4DAB" w:rsidRDefault="00195E4C" w:rsidP="00195E4C">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r w:rsidR="008D4DAB">
              <w:rPr>
                <w:rFonts w:ascii="Times New Roman" w:eastAsia="Times New Roman" w:hAnsi="Times New Roman" w:cs="Times New Roman"/>
                <w:b/>
                <w:sz w:val="24"/>
                <w:szCs w:val="24"/>
                <w:lang w:val="kk-KZ"/>
              </w:rPr>
              <w:t>Нуржаз</w:t>
            </w:r>
          </w:p>
        </w:tc>
        <w:tc>
          <w:tcPr>
            <w:tcW w:w="2368" w:type="dxa"/>
            <w:gridSpan w:val="2"/>
            <w:tcBorders>
              <w:top w:val="single" w:sz="6" w:space="0" w:color="CCCCCC"/>
              <w:left w:val="single" w:sz="6" w:space="0" w:color="CCCCCC"/>
              <w:bottom w:val="single" w:sz="6" w:space="0" w:color="000000"/>
              <w:right w:val="single" w:sz="6" w:space="0" w:color="000000"/>
            </w:tcBorders>
            <w:shd w:val="clear" w:color="auto" w:fill="auto"/>
          </w:tcPr>
          <w:p w14:paraId="120DA080"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тез жүгіреді?" қимылды ойыны.</w:t>
            </w:r>
          </w:p>
          <w:p w14:paraId="2FD3147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w:t>
            </w:r>
            <w:r>
              <w:rPr>
                <w:rFonts w:ascii="Times New Roman" w:eastAsia="Times New Roman" w:hAnsi="Times New Roman" w:cs="Times New Roman"/>
                <w:sz w:val="24"/>
                <w:szCs w:val="24"/>
              </w:rPr>
              <w:lastRenderedPageBreak/>
              <w:t>жүгіреді, сол топ жеңген болып есептеледі.</w:t>
            </w:r>
          </w:p>
          <w:p w14:paraId="2C20D368" w14:textId="77777777" w:rsidR="00195E4C" w:rsidRDefault="00195E4C" w:rsidP="00195E4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4F8FBEC" w14:textId="31078B44" w:rsidR="00D57A0B" w:rsidRPr="00D57A0B" w:rsidRDefault="008D4DAB" w:rsidP="00195E4C">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Балалармен жұмыс</w:t>
            </w:r>
          </w:p>
        </w:tc>
        <w:tc>
          <w:tcPr>
            <w:tcW w:w="2921" w:type="dxa"/>
            <w:tcBorders>
              <w:top w:val="single" w:sz="6" w:space="0" w:color="CCCCCC"/>
              <w:left w:val="single" w:sz="6" w:space="0" w:color="CCCCCC"/>
              <w:bottom w:val="single" w:sz="6" w:space="0" w:color="000000"/>
              <w:right w:val="single" w:sz="6" w:space="0" w:color="000000"/>
            </w:tcBorders>
            <w:shd w:val="clear" w:color="auto" w:fill="auto"/>
          </w:tcPr>
          <w:p w14:paraId="7EE54C1F" w14:textId="77777777" w:rsidR="00195E4C" w:rsidRDefault="00195E4C" w:rsidP="00195E4C">
            <w:pPr>
              <w:spacing w:line="240" w:lineRule="auto"/>
              <w:rPr>
                <w:rFonts w:ascii="Times New Roman" w:eastAsia="Times New Roman" w:hAnsi="Times New Roman" w:cs="Times New Roman"/>
                <w:color w:val="000000"/>
                <w:sz w:val="24"/>
                <w:szCs w:val="24"/>
                <w:lang w:val="kk-KZ" w:eastAsia="ru-RU"/>
              </w:rPr>
            </w:pPr>
          </w:p>
        </w:tc>
      </w:tr>
      <w:tr w:rsidR="00195E4C" w14:paraId="5B6077AD" w14:textId="77777777" w:rsidTr="008D4DAB">
        <w:tc>
          <w:tcPr>
            <w:tcW w:w="2356" w:type="dxa"/>
            <w:tcBorders>
              <w:top w:val="single" w:sz="4" w:space="0" w:color="auto"/>
              <w:left w:val="single" w:sz="4" w:space="0" w:color="auto"/>
              <w:bottom w:val="single" w:sz="4" w:space="0" w:color="auto"/>
              <w:right w:val="single" w:sz="4" w:space="0" w:color="auto"/>
            </w:tcBorders>
            <w:hideMark/>
          </w:tcPr>
          <w:p w14:paraId="7C778B3A" w14:textId="77777777" w:rsidR="00195E4C" w:rsidRDefault="00195E4C" w:rsidP="00195E4C">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8" w:type="dxa"/>
            <w:gridSpan w:val="7"/>
            <w:tcBorders>
              <w:top w:val="single" w:sz="4" w:space="0" w:color="auto"/>
              <w:left w:val="single" w:sz="4" w:space="0" w:color="auto"/>
              <w:bottom w:val="single" w:sz="4" w:space="0" w:color="auto"/>
              <w:right w:val="single" w:sz="4" w:space="0" w:color="auto"/>
            </w:tcBorders>
          </w:tcPr>
          <w:p w14:paraId="1BE74613" w14:textId="77777777" w:rsidR="00D57A0B" w:rsidRPr="00D57A0B" w:rsidRDefault="00D57A0B" w:rsidP="00D57A0B">
            <w:pPr>
              <w:spacing w:line="240" w:lineRule="auto"/>
              <w:rPr>
                <w:rFonts w:ascii="Times New Roman" w:hAnsi="Times New Roman" w:cs="Times New Roman"/>
                <w:sz w:val="24"/>
                <w:szCs w:val="24"/>
                <w:lang w:val="kk-KZ"/>
              </w:rPr>
            </w:pPr>
            <w:r w:rsidRPr="00D57A0B">
              <w:rPr>
                <w:rFonts w:ascii="Times New Roman" w:hAnsi="Times New Roman" w:cs="Times New Roman"/>
                <w:sz w:val="24"/>
                <w:szCs w:val="24"/>
                <w:lang w:val="kk-KZ"/>
              </w:rPr>
              <w:t>Психолог кеңесі. Мысалы "Ойыншықты дұрыс таңдау" туралы болуы мүмкін.</w:t>
            </w:r>
          </w:p>
          <w:p w14:paraId="1125349F" w14:textId="030CDB80" w:rsidR="00195E4C" w:rsidRPr="00D57A0B" w:rsidRDefault="00D57A0B" w:rsidP="00D57A0B">
            <w:pPr>
              <w:spacing w:line="240" w:lineRule="auto"/>
              <w:rPr>
                <w:rFonts w:ascii="Times New Roman" w:hAnsi="Times New Roman" w:cs="Times New Roman"/>
                <w:sz w:val="24"/>
                <w:szCs w:val="24"/>
                <w:lang w:val="kk-KZ"/>
              </w:rPr>
            </w:pPr>
            <w:r w:rsidRPr="00D57A0B">
              <w:rPr>
                <w:rFonts w:ascii="Times New Roman" w:hAnsi="Times New Roman" w:cs="Times New Roman"/>
                <w:sz w:val="24"/>
                <w:szCs w:val="24"/>
                <w:lang w:val="kk-KZ"/>
              </w:rPr>
              <w:t>Кейбір ойыншықтардың сырты көз тартатындай болғанымен баланың денсаулығына тигізетін зияны жайында балаға түсіндіру, ұғындыру.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rPr>
              <w:t>мәдени-гигиеналық дағдылар)</w:t>
            </w:r>
          </w:p>
        </w:tc>
      </w:tr>
    </w:tbl>
    <w:p w14:paraId="1EDBFF5E" w14:textId="77777777" w:rsidR="00195E4C" w:rsidRDefault="00195E4C" w:rsidP="00195E4C">
      <w:pPr>
        <w:rPr>
          <w:lang w:val="kk-KZ"/>
        </w:rPr>
      </w:pPr>
    </w:p>
    <w:p w14:paraId="78E0729E" w14:textId="77777777" w:rsidR="00195E4C" w:rsidRDefault="00195E4C" w:rsidP="00195E4C"/>
    <w:p w14:paraId="5599FD73" w14:textId="77777777" w:rsidR="00195E4C" w:rsidRDefault="00195E4C" w:rsidP="00195E4C">
      <w:pPr>
        <w:rPr>
          <w:lang w:val="kk-KZ"/>
        </w:rPr>
      </w:pPr>
    </w:p>
    <w:p w14:paraId="0F9D0DE8" w14:textId="77777777" w:rsidR="00195E4C" w:rsidRDefault="00195E4C" w:rsidP="00195E4C"/>
    <w:p w14:paraId="7B03D3CC" w14:textId="77777777" w:rsidR="00195E4C" w:rsidRPr="00195E4C" w:rsidRDefault="00195E4C">
      <w:pPr>
        <w:rPr>
          <w:lang w:val="kk-KZ"/>
        </w:rPr>
      </w:pPr>
    </w:p>
    <w:sectPr w:rsidR="00195E4C" w:rsidRPr="00195E4C" w:rsidSect="00195E4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E4C"/>
    <w:rsid w:val="00195E4C"/>
    <w:rsid w:val="00762C61"/>
    <w:rsid w:val="008D4DAB"/>
    <w:rsid w:val="00966E08"/>
    <w:rsid w:val="00D57A0B"/>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59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C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95E4C"/>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C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95E4C"/>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11</Pages>
  <Words>2299</Words>
  <Characters>13107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2023-03-31T09:12:00Z</dcterms:created>
  <dcterms:modified xsi:type="dcterms:W3CDTF">2025-03-03T03:13:00Z</dcterms:modified>
</cp:coreProperties>
</file>