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D71FF" w14:textId="77777777" w:rsidR="00CD0E7A" w:rsidRDefault="00CD0E7A" w:rsidP="00CD0E7A">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A9B4629" w14:textId="5DE32878" w:rsidR="00CD0E7A" w:rsidRDefault="00CD0E7A" w:rsidP="00CD0E7A">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FE5EDA">
        <w:rPr>
          <w:rFonts w:ascii="Times New Roman" w:eastAsia="Calibri" w:hAnsi="Times New Roman" w:cs="Times New Roman"/>
          <w:b/>
          <w:sz w:val="24"/>
          <w:szCs w:val="24"/>
          <w:u w:val="single"/>
          <w:lang w:val="kk-KZ" w:eastAsia="en-US"/>
        </w:rPr>
        <w:t>Шағын орталық</w:t>
      </w:r>
    </w:p>
    <w:p w14:paraId="11DF7CEC" w14:textId="6BF7C7A6" w:rsidR="00CD0E7A" w:rsidRDefault="00CD0E7A" w:rsidP="00CD0E7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FE5EDA">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45C81E09" w14:textId="3BD98D55" w:rsidR="00CD0E7A" w:rsidRDefault="00CD0E7A" w:rsidP="00CD0E7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FE5EDA">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293510DE" w14:textId="4335CE13" w:rsidR="00CD0E7A" w:rsidRDefault="00CD0E7A" w:rsidP="00CD0E7A">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CD0E7A">
        <w:rPr>
          <w:rFonts w:ascii="Times New Roman" w:eastAsia="Calibri" w:hAnsi="Times New Roman" w:cs="Times New Roman"/>
          <w:sz w:val="24"/>
          <w:szCs w:val="24"/>
          <w:lang w:val="kk-KZ" w:eastAsia="en-US"/>
        </w:rPr>
        <w:t>9</w:t>
      </w:r>
      <w:r>
        <w:rPr>
          <w:rFonts w:ascii="Times New Roman" w:eastAsia="Calibri" w:hAnsi="Times New Roman" w:cs="Times New Roman"/>
          <w:sz w:val="24"/>
          <w:szCs w:val="24"/>
          <w:lang w:val="kk-KZ" w:eastAsia="en-US"/>
        </w:rPr>
        <w:t xml:space="preserve">-13 </w:t>
      </w:r>
      <w:r>
        <w:rPr>
          <w:rFonts w:ascii="Times New Roman" w:eastAsia="Calibri" w:hAnsi="Times New Roman" w:cs="Times New Roman"/>
          <w:sz w:val="24"/>
          <w:szCs w:val="24"/>
          <w:u w:val="single"/>
          <w:lang w:val="kk-KZ" w:eastAsia="en-US"/>
        </w:rPr>
        <w:t xml:space="preserve">қаңтар айы, 2022-2023 оқу жылы </w:t>
      </w:r>
    </w:p>
    <w:p w14:paraId="73D4E711" w14:textId="005192EC" w:rsidR="00CD0E7A" w:rsidRDefault="00CD0E7A" w:rsidP="00CD0E7A">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FE5EDA">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w:t>
      </w:r>
      <w:r w:rsidR="00FE5EDA">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 xml:space="preserve"> А</w:t>
      </w:r>
    </w:p>
    <w:tbl>
      <w:tblPr>
        <w:tblStyle w:val="1"/>
        <w:tblW w:w="15174" w:type="dxa"/>
        <w:tblInd w:w="0" w:type="dxa"/>
        <w:tblLook w:val="04A0" w:firstRow="1" w:lastRow="0" w:firstColumn="1" w:lastColumn="0" w:noHBand="0" w:noVBand="1"/>
      </w:tblPr>
      <w:tblGrid>
        <w:gridCol w:w="2355"/>
        <w:gridCol w:w="2373"/>
        <w:gridCol w:w="8"/>
        <w:gridCol w:w="2562"/>
        <w:gridCol w:w="2502"/>
        <w:gridCol w:w="48"/>
        <w:gridCol w:w="2372"/>
        <w:gridCol w:w="2954"/>
      </w:tblGrid>
      <w:tr w:rsidR="00CD0E7A" w14:paraId="4D8E6523" w14:textId="77777777" w:rsidTr="00FE5EDA">
        <w:tc>
          <w:tcPr>
            <w:tcW w:w="2355" w:type="dxa"/>
            <w:tcBorders>
              <w:top w:val="single" w:sz="4" w:space="0" w:color="auto"/>
              <w:left w:val="single" w:sz="4" w:space="0" w:color="auto"/>
              <w:bottom w:val="single" w:sz="4" w:space="0" w:color="auto"/>
              <w:right w:val="single" w:sz="4" w:space="0" w:color="auto"/>
            </w:tcBorders>
            <w:hideMark/>
          </w:tcPr>
          <w:p w14:paraId="49B16FE3" w14:textId="77777777" w:rsidR="00CD0E7A" w:rsidRDefault="00CD0E7A" w:rsidP="003947E2">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381" w:type="dxa"/>
            <w:gridSpan w:val="2"/>
            <w:tcBorders>
              <w:top w:val="single" w:sz="4" w:space="0" w:color="auto"/>
              <w:left w:val="single" w:sz="4" w:space="0" w:color="auto"/>
              <w:bottom w:val="single" w:sz="4" w:space="0" w:color="auto"/>
              <w:right w:val="single" w:sz="4" w:space="0" w:color="auto"/>
            </w:tcBorders>
            <w:hideMark/>
          </w:tcPr>
          <w:p w14:paraId="371E22EB" w14:textId="77777777" w:rsidR="00CD0E7A" w:rsidRDefault="00CD0E7A" w:rsidP="003947E2">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1A2E67D7" w14:textId="7AD48077" w:rsidR="00CD0E7A" w:rsidRDefault="00CD0E7A" w:rsidP="003947E2">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09.01.2023</w:t>
            </w:r>
          </w:p>
          <w:p w14:paraId="01526E1D" w14:textId="77777777" w:rsidR="00CD0E7A" w:rsidRDefault="00CD0E7A" w:rsidP="003947E2">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562" w:type="dxa"/>
            <w:tcBorders>
              <w:top w:val="single" w:sz="4" w:space="0" w:color="auto"/>
              <w:left w:val="single" w:sz="4" w:space="0" w:color="auto"/>
              <w:bottom w:val="single" w:sz="4" w:space="0" w:color="auto"/>
              <w:right w:val="single" w:sz="4" w:space="0" w:color="auto"/>
            </w:tcBorders>
            <w:hideMark/>
          </w:tcPr>
          <w:p w14:paraId="5256FB31" w14:textId="77777777" w:rsidR="00CD0E7A" w:rsidRDefault="00CD0E7A" w:rsidP="003947E2">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6DEF6A87" w14:textId="668EE537" w:rsidR="00CD0E7A" w:rsidRDefault="00CD0E7A" w:rsidP="003947E2">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10.01.2023 </w:t>
            </w:r>
          </w:p>
        </w:tc>
        <w:tc>
          <w:tcPr>
            <w:tcW w:w="2502" w:type="dxa"/>
            <w:tcBorders>
              <w:top w:val="single" w:sz="4" w:space="0" w:color="auto"/>
              <w:left w:val="single" w:sz="4" w:space="0" w:color="auto"/>
              <w:bottom w:val="single" w:sz="4" w:space="0" w:color="auto"/>
              <w:right w:val="single" w:sz="4" w:space="0" w:color="auto"/>
            </w:tcBorders>
          </w:tcPr>
          <w:p w14:paraId="14D6BFA5" w14:textId="77777777" w:rsidR="00CD0E7A" w:rsidRDefault="00CD0E7A" w:rsidP="003947E2">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0D82E780" w14:textId="2C920103" w:rsidR="00CD0E7A" w:rsidRDefault="00CD0E7A" w:rsidP="003947E2">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11.01.2023</w:t>
            </w:r>
          </w:p>
          <w:p w14:paraId="71F7C2B5" w14:textId="77777777" w:rsidR="00CD0E7A" w:rsidRDefault="00CD0E7A" w:rsidP="003947E2">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420" w:type="dxa"/>
            <w:gridSpan w:val="2"/>
            <w:tcBorders>
              <w:top w:val="single" w:sz="4" w:space="0" w:color="auto"/>
              <w:left w:val="single" w:sz="4" w:space="0" w:color="auto"/>
              <w:bottom w:val="single" w:sz="4" w:space="0" w:color="auto"/>
              <w:right w:val="single" w:sz="4" w:space="0" w:color="auto"/>
            </w:tcBorders>
            <w:hideMark/>
          </w:tcPr>
          <w:p w14:paraId="48F59636" w14:textId="6D155273" w:rsidR="00CD0E7A" w:rsidRDefault="00CD0E7A" w:rsidP="003947E2">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12.01.2023</w:t>
            </w:r>
          </w:p>
        </w:tc>
        <w:tc>
          <w:tcPr>
            <w:tcW w:w="2954" w:type="dxa"/>
            <w:tcBorders>
              <w:top w:val="single" w:sz="4" w:space="0" w:color="auto"/>
              <w:left w:val="single" w:sz="4" w:space="0" w:color="auto"/>
              <w:bottom w:val="single" w:sz="4" w:space="0" w:color="auto"/>
              <w:right w:val="single" w:sz="4" w:space="0" w:color="auto"/>
            </w:tcBorders>
            <w:hideMark/>
          </w:tcPr>
          <w:p w14:paraId="10906438" w14:textId="77777777" w:rsidR="00CD0E7A" w:rsidRDefault="00CD0E7A" w:rsidP="003947E2">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E618094" w14:textId="0D94AA96" w:rsidR="00CD0E7A" w:rsidRDefault="00CD0E7A" w:rsidP="003947E2">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13.01.2023</w:t>
            </w:r>
          </w:p>
        </w:tc>
      </w:tr>
      <w:tr w:rsidR="00CD0E7A" w14:paraId="4F87DC6E" w14:textId="77777777" w:rsidTr="00911D32">
        <w:trPr>
          <w:trHeight w:val="667"/>
        </w:trPr>
        <w:tc>
          <w:tcPr>
            <w:tcW w:w="2355" w:type="dxa"/>
            <w:tcBorders>
              <w:top w:val="single" w:sz="4" w:space="0" w:color="auto"/>
              <w:left w:val="single" w:sz="4" w:space="0" w:color="auto"/>
              <w:bottom w:val="single" w:sz="4" w:space="0" w:color="auto"/>
              <w:right w:val="single" w:sz="4" w:space="0" w:color="auto"/>
            </w:tcBorders>
            <w:hideMark/>
          </w:tcPr>
          <w:p w14:paraId="6ACAD278"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8" w:space="0" w:color="CCCCCC"/>
              <w:left w:val="single" w:sz="8" w:space="0" w:color="CCCCCC"/>
              <w:bottom w:val="single" w:sz="8" w:space="0" w:color="000000"/>
              <w:right w:val="single" w:sz="8" w:space="0" w:color="000000"/>
            </w:tcBorders>
            <w:shd w:val="clear" w:color="auto" w:fill="auto"/>
          </w:tcPr>
          <w:p w14:paraId="01F92EDF" w14:textId="2D742A01" w:rsidR="00CD0E7A" w:rsidRDefault="00CD0E7A" w:rsidP="00CD0E7A">
            <w:pPr>
              <w:spacing w:line="240" w:lineRule="auto"/>
              <w:jc w:val="both"/>
              <w:rPr>
                <w:rFonts w:ascii="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E5EDA">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FE5EDA">
              <w:rPr>
                <w:rFonts w:ascii="Times New Roman" w:eastAsia="Times New Roman" w:hAnsi="Times New Roman" w:cs="Times New Roman"/>
                <w:b/>
                <w:sz w:val="24"/>
                <w:szCs w:val="24"/>
                <w:lang w:val="kk-KZ"/>
              </w:rPr>
              <w:t>)</w:t>
            </w:r>
          </w:p>
        </w:tc>
      </w:tr>
      <w:tr w:rsidR="00CD0E7A" w14:paraId="37E13D4C" w14:textId="77777777" w:rsidTr="00911D32">
        <w:trPr>
          <w:trHeight w:val="974"/>
        </w:trPr>
        <w:tc>
          <w:tcPr>
            <w:tcW w:w="2355" w:type="dxa"/>
            <w:tcBorders>
              <w:top w:val="single" w:sz="4" w:space="0" w:color="auto"/>
              <w:left w:val="single" w:sz="4" w:space="0" w:color="auto"/>
              <w:bottom w:val="single" w:sz="4" w:space="0" w:color="auto"/>
              <w:right w:val="single" w:sz="4" w:space="0" w:color="auto"/>
            </w:tcBorders>
            <w:hideMark/>
          </w:tcPr>
          <w:p w14:paraId="2A204361"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32C59B6F"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8" w:space="0" w:color="CCCCCC"/>
              <w:left w:val="single" w:sz="8" w:space="0" w:color="CCCCCC"/>
              <w:bottom w:val="single" w:sz="8" w:space="0" w:color="000000"/>
              <w:right w:val="single" w:sz="8" w:space="0" w:color="CCCCCC"/>
            </w:tcBorders>
            <w:shd w:val="clear" w:color="auto" w:fill="auto"/>
          </w:tcPr>
          <w:p w14:paraId="61E8B7D4" w14:textId="05AA9331" w:rsidR="00CD0E7A" w:rsidRDefault="00CD0E7A" w:rsidP="00CD0E7A">
            <w:pPr>
              <w:spacing w:line="240" w:lineRule="auto"/>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"Ұйқы жетіспеушілігінің зияны" тақырыбында ата-аналармен әңгімелесу; балалардың үйде күн тәртібін сақтауларын және уақтылы ұйықтау керектігін талап ету.</w:t>
            </w:r>
            <w:r w:rsidRPr="00FE5EDA">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CD0E7A" w14:paraId="06346588" w14:textId="77777777" w:rsidTr="00FE5EDA">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56F95B0F"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7272F1C"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73" w:type="dxa"/>
            <w:tcBorders>
              <w:top w:val="single" w:sz="8" w:space="0" w:color="CCCCCC"/>
              <w:left w:val="single" w:sz="8" w:space="0" w:color="CCCCCC"/>
              <w:bottom w:val="single" w:sz="8" w:space="0" w:color="000000"/>
              <w:right w:val="single" w:sz="8" w:space="0" w:color="000000"/>
            </w:tcBorders>
            <w:shd w:val="clear" w:color="auto" w:fill="auto"/>
          </w:tcPr>
          <w:p w14:paraId="0457F677"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"Еңбекке баулу"</w:t>
            </w:r>
          </w:p>
          <w:p w14:paraId="754704C8" w14:textId="0002DF11" w:rsidR="00CD0E7A" w:rsidRPr="00CD0E7A" w:rsidRDefault="00CD0E7A" w:rsidP="00CD0E7A">
            <w:pPr>
              <w:spacing w:line="240" w:lineRule="auto"/>
              <w:rPr>
                <w:rFonts w:ascii="Times New Roman" w:hAnsi="Times New Roman" w:cs="Times New Roman"/>
                <w:b/>
                <w:bCs/>
                <w:sz w:val="24"/>
                <w:szCs w:val="24"/>
                <w:lang w:val="kk-KZ"/>
              </w:rPr>
            </w:pPr>
            <w:r w:rsidRPr="00FE5EDA">
              <w:rPr>
                <w:rFonts w:ascii="Times New Roman" w:eastAsia="Times New Roman" w:hAnsi="Times New Roman" w:cs="Times New Roman"/>
                <w:sz w:val="24"/>
                <w:szCs w:val="24"/>
                <w:lang w:val="kk-KZ"/>
              </w:rPr>
              <w:t>Мақсат-міндеттер. Балаларды сумен жұмыс жасағанда гигиеналық дағдыларды сақтауға үйрету: жеңді түру, матаны сулау, құрғату, лас болған кезде шаю. Сумен жұмыс кезінде еңбек дағдылары мен әдеттерін, ұқыптылығын дамыту.</w:t>
            </w:r>
            <w:r>
              <w:rPr>
                <w:rFonts w:ascii="Times New Roman" w:eastAsia="Times New Roman" w:hAnsi="Times New Roman" w:cs="Times New Roman"/>
                <w:sz w:val="24"/>
                <w:szCs w:val="24"/>
                <w:lang w:val="kk-KZ"/>
              </w:rPr>
              <w:t xml:space="preserve"> </w:t>
            </w:r>
            <w:r w:rsidRPr="00CD0E7A">
              <w:rPr>
                <w:rFonts w:ascii="Times New Roman" w:eastAsia="Times New Roman" w:hAnsi="Times New Roman" w:cs="Times New Roman"/>
                <w:b/>
                <w:bCs/>
                <w:sz w:val="24"/>
                <w:szCs w:val="24"/>
                <w:lang w:val="kk-KZ"/>
              </w:rPr>
              <w:t>(еңбек дағдылары)</w:t>
            </w:r>
          </w:p>
        </w:tc>
        <w:tc>
          <w:tcPr>
            <w:tcW w:w="2570" w:type="dxa"/>
            <w:gridSpan w:val="2"/>
            <w:tcBorders>
              <w:top w:val="single" w:sz="8" w:space="0" w:color="CCCCCC"/>
              <w:left w:val="single" w:sz="8" w:space="0" w:color="CCCCCC"/>
              <w:bottom w:val="single" w:sz="8" w:space="0" w:color="000000"/>
              <w:right w:val="single" w:sz="8" w:space="0" w:color="000000"/>
            </w:tcBorders>
            <w:shd w:val="clear" w:color="auto" w:fill="auto"/>
          </w:tcPr>
          <w:p w14:paraId="61E3D680"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"Еңбекке баулу"</w:t>
            </w:r>
          </w:p>
          <w:p w14:paraId="408F7507" w14:textId="562F534E" w:rsidR="00CD0E7A" w:rsidRPr="00CD0E7A" w:rsidRDefault="00CD0E7A" w:rsidP="00CD0E7A">
            <w:pPr>
              <w:spacing w:line="240" w:lineRule="auto"/>
              <w:rPr>
                <w:rFonts w:ascii="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 топ бөлмесінде реттілікті сақтауға үйрету: ойыншықтарды, құрылыс материалдарын өздігінен орнына жинау, оларды сындырмауға тәрбиелеу.</w:t>
            </w:r>
            <w:r>
              <w:rPr>
                <w:rFonts w:ascii="Times New Roman" w:eastAsia="Times New Roman" w:hAnsi="Times New Roman" w:cs="Times New Roman"/>
                <w:sz w:val="24"/>
                <w:szCs w:val="24"/>
                <w:lang w:val="kk-KZ"/>
              </w:rPr>
              <w:t xml:space="preserve"> </w:t>
            </w:r>
            <w:r w:rsidRPr="00CD0E7A">
              <w:rPr>
                <w:rFonts w:ascii="Times New Roman" w:eastAsia="Times New Roman" w:hAnsi="Times New Roman" w:cs="Times New Roman"/>
                <w:b/>
                <w:bCs/>
                <w:sz w:val="24"/>
                <w:szCs w:val="24"/>
                <w:lang w:val="kk-KZ"/>
              </w:rPr>
              <w:t>(еңбек дағдылары)</w:t>
            </w:r>
          </w:p>
        </w:tc>
        <w:tc>
          <w:tcPr>
            <w:tcW w:w="2550" w:type="dxa"/>
            <w:gridSpan w:val="2"/>
            <w:tcBorders>
              <w:top w:val="single" w:sz="8" w:space="0" w:color="CCCCCC"/>
              <w:left w:val="single" w:sz="8" w:space="0" w:color="CCCCCC"/>
              <w:bottom w:val="single" w:sz="8" w:space="0" w:color="000000"/>
              <w:right w:val="single" w:sz="8" w:space="0" w:color="000000"/>
            </w:tcBorders>
            <w:shd w:val="clear" w:color="auto" w:fill="auto"/>
          </w:tcPr>
          <w:p w14:paraId="751DC320"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"Еңбекке баулу"</w:t>
            </w:r>
          </w:p>
          <w:p w14:paraId="5A89577F" w14:textId="22897EC2" w:rsidR="00CD0E7A" w:rsidRPr="00D2126E" w:rsidRDefault="00CD0E7A" w:rsidP="00CD0E7A">
            <w:pPr>
              <w:spacing w:line="240" w:lineRule="auto"/>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 белгіленген рет бойынша бірізді киіну, шешіну дағдыларын меңгеруге бәтеңкесінің бауын байлау, түймелерін салу, киімдерін іліп немесе ұқыпты бүктеп қоюға, үлкендердің көмегімен киімін дер кезінде ретке келтіруге, тазалау, кептіру т.б., іскерліктерін дамыту.</w:t>
            </w:r>
            <w:r w:rsidRPr="00CD0E7A">
              <w:rPr>
                <w:rFonts w:ascii="Times New Roman" w:eastAsia="Times New Roman" w:hAnsi="Times New Roman" w:cs="Times New Roman"/>
                <w:b/>
                <w:bCs/>
                <w:sz w:val="24"/>
                <w:szCs w:val="24"/>
                <w:lang w:val="kk-KZ"/>
              </w:rPr>
              <w:t xml:space="preserve"> </w:t>
            </w:r>
            <w:r w:rsidRPr="00CD0E7A">
              <w:rPr>
                <w:rFonts w:ascii="Times New Roman" w:eastAsia="Times New Roman" w:hAnsi="Times New Roman" w:cs="Times New Roman"/>
                <w:b/>
                <w:bCs/>
                <w:sz w:val="24"/>
                <w:szCs w:val="24"/>
                <w:lang w:val="kk-KZ"/>
              </w:rPr>
              <w:lastRenderedPageBreak/>
              <w:t>(еңбек дағдылары)</w:t>
            </w:r>
          </w:p>
        </w:tc>
        <w:tc>
          <w:tcPr>
            <w:tcW w:w="2372" w:type="dxa"/>
            <w:tcBorders>
              <w:top w:val="single" w:sz="8" w:space="0" w:color="CCCCCC"/>
              <w:left w:val="single" w:sz="8" w:space="0" w:color="CCCCCC"/>
              <w:bottom w:val="single" w:sz="8" w:space="0" w:color="000000"/>
              <w:right w:val="single" w:sz="8" w:space="0" w:color="000000"/>
            </w:tcBorders>
            <w:shd w:val="clear" w:color="auto" w:fill="auto"/>
          </w:tcPr>
          <w:p w14:paraId="7B155F0F"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"Еңбекке баулу"</w:t>
            </w:r>
          </w:p>
          <w:p w14:paraId="61EE87B0" w14:textId="4D059164" w:rsidR="00CD0E7A" w:rsidRDefault="00CD0E7A" w:rsidP="00CD0E7A">
            <w:pPr>
              <w:spacing w:line="240" w:lineRule="auto"/>
              <w:rPr>
                <w:rFonts w:ascii="Times New Roman" w:eastAsia="Calibri"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 балабақшадағы ойын бұрышындағы кезекшілікті атқару іскерліктерін жетілдіру.</w:t>
            </w:r>
            <w:r w:rsidRPr="00CD0E7A">
              <w:rPr>
                <w:rFonts w:ascii="Times New Roman" w:eastAsia="Times New Roman" w:hAnsi="Times New Roman" w:cs="Times New Roman"/>
                <w:b/>
                <w:bCs/>
                <w:sz w:val="24"/>
                <w:szCs w:val="24"/>
                <w:lang w:val="kk-KZ"/>
              </w:rPr>
              <w:t xml:space="preserve"> (еңбек дағдылары)</w:t>
            </w:r>
          </w:p>
        </w:tc>
        <w:tc>
          <w:tcPr>
            <w:tcW w:w="2954" w:type="dxa"/>
            <w:tcBorders>
              <w:top w:val="single" w:sz="8" w:space="0" w:color="CCCCCC"/>
              <w:left w:val="single" w:sz="8" w:space="0" w:color="CCCCCC"/>
              <w:bottom w:val="single" w:sz="8" w:space="0" w:color="000000"/>
              <w:right w:val="single" w:sz="8" w:space="0" w:color="000000"/>
            </w:tcBorders>
            <w:shd w:val="clear" w:color="auto" w:fill="auto"/>
          </w:tcPr>
          <w:p w14:paraId="7CCF4B0A"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"Еңбекке баулу"</w:t>
            </w:r>
          </w:p>
          <w:p w14:paraId="16D86200" w14:textId="34644E7E" w:rsidR="00CD0E7A" w:rsidRDefault="00CD0E7A" w:rsidP="00CD0E7A">
            <w:pPr>
              <w:spacing w:line="240" w:lineRule="auto"/>
              <w:rPr>
                <w:rFonts w:ascii="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 ойыншықтарды құрметтеуге үйрету (оларды таза және ұқыпты ұстау, реттеп, орнына қою).</w:t>
            </w:r>
            <w:r w:rsidRPr="00CD0E7A">
              <w:rPr>
                <w:rFonts w:ascii="Times New Roman" w:eastAsia="Times New Roman" w:hAnsi="Times New Roman" w:cs="Times New Roman"/>
                <w:b/>
                <w:bCs/>
                <w:sz w:val="24"/>
                <w:szCs w:val="24"/>
                <w:lang w:val="kk-KZ"/>
              </w:rPr>
              <w:t xml:space="preserve"> (еңбек дағдылары)</w:t>
            </w:r>
          </w:p>
        </w:tc>
      </w:tr>
      <w:tr w:rsidR="00CD0E7A" w14:paraId="65CB02E1" w14:textId="77777777" w:rsidTr="00FE5EDA">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27C97B" w14:textId="77777777" w:rsidR="00CD0E7A" w:rsidRDefault="00CD0E7A" w:rsidP="00CD0E7A">
            <w:pPr>
              <w:spacing w:line="240" w:lineRule="auto"/>
              <w:rPr>
                <w:rFonts w:ascii="Times New Roman" w:eastAsia="Calibri" w:hAnsi="Times New Roman" w:cs="Times New Roman"/>
                <w:b/>
                <w:sz w:val="24"/>
                <w:szCs w:val="24"/>
                <w:lang w:val="kk-KZ"/>
              </w:rPr>
            </w:pPr>
          </w:p>
        </w:tc>
        <w:tc>
          <w:tcPr>
            <w:tcW w:w="2373" w:type="dxa"/>
            <w:tcBorders>
              <w:top w:val="single" w:sz="8" w:space="0" w:color="CCCCCC"/>
              <w:left w:val="single" w:sz="8" w:space="0" w:color="CCCCCC"/>
              <w:bottom w:val="single" w:sz="8" w:space="0" w:color="000000"/>
              <w:right w:val="single" w:sz="8" w:space="0" w:color="000000"/>
            </w:tcBorders>
            <w:shd w:val="clear" w:color="auto" w:fill="auto"/>
          </w:tcPr>
          <w:p w14:paraId="11978A15"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"Кім шақырғанын тап" сөздік ойыны.</w:t>
            </w:r>
          </w:p>
          <w:p w14:paraId="7D99045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Дидактикалық міндеті: есту анализаторын жаттықтыру, зейін және есту қабілеттерін дамыту, балалардың өз құрбы-құрдастарымен бірігіп ойнауға, достық қатынас орнатуға тәрбиелеу.</w:t>
            </w:r>
          </w:p>
          <w:p w14:paraId="72479C92"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Ойын ережесі: балаларға қарамай кім шақырғанын тек дауыс бойынша табу, оның атын дұрыс атау. Дауысын өзгертпей, атын қатты айту.</w:t>
            </w:r>
          </w:p>
          <w:p w14:paraId="404E84B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Ойын әрекеті: кім шақырғанын іздеу.</w:t>
            </w:r>
          </w:p>
          <w:p w14:paraId="48693A91" w14:textId="1F45A404" w:rsidR="00CD0E7A" w:rsidRDefault="00CD0E7A" w:rsidP="00CD0E7A">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570" w:type="dxa"/>
            <w:gridSpan w:val="2"/>
            <w:tcBorders>
              <w:top w:val="single" w:sz="8" w:space="0" w:color="CCCCCC"/>
              <w:left w:val="single" w:sz="8" w:space="0" w:color="CCCCCC"/>
              <w:bottom w:val="single" w:sz="8" w:space="0" w:color="000000"/>
              <w:right w:val="single" w:sz="8" w:space="0" w:color="000000"/>
            </w:tcBorders>
            <w:shd w:val="clear" w:color="auto" w:fill="auto"/>
          </w:tcPr>
          <w:p w14:paraId="4DB1F0E3"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Суреттер қарастыру.</w:t>
            </w:r>
          </w:p>
          <w:p w14:paraId="3E732096"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"Қыс қызығы" тақырыбында сюжетті суреттер қарастыру. Сұрақтар қою және толық жауапты талап ету.</w:t>
            </w:r>
          </w:p>
          <w:p w14:paraId="07F8A013" w14:textId="61B5F873" w:rsidR="00CD0E7A" w:rsidRDefault="00CD0E7A" w:rsidP="00CD0E7A">
            <w:pPr>
              <w:spacing w:line="240" w:lineRule="auto"/>
              <w:rPr>
                <w:rFonts w:ascii="Times New Roman" w:eastAsia="Calibri" w:hAnsi="Times New Roman" w:cs="Times New Roman"/>
                <w:sz w:val="24"/>
                <w:szCs w:val="24"/>
                <w:lang w:val="kk-KZ"/>
              </w:rPr>
            </w:pPr>
            <w:r w:rsidRPr="00FE5EDA">
              <w:rPr>
                <w:rFonts w:ascii="Times New Roman" w:eastAsia="Times New Roman" w:hAnsi="Times New Roman" w:cs="Times New Roman"/>
                <w:b/>
                <w:sz w:val="24"/>
                <w:szCs w:val="24"/>
                <w:lang w:val="kk-KZ"/>
              </w:rPr>
              <w:t>(сөйлеуді дамыту, қоршаған ортамен танысу, қазақ тілі)</w:t>
            </w:r>
          </w:p>
        </w:tc>
        <w:tc>
          <w:tcPr>
            <w:tcW w:w="2550" w:type="dxa"/>
            <w:gridSpan w:val="2"/>
            <w:tcBorders>
              <w:top w:val="single" w:sz="8" w:space="0" w:color="CCCCCC"/>
              <w:left w:val="single" w:sz="8" w:space="0" w:color="CCCCCC"/>
              <w:bottom w:val="single" w:sz="8" w:space="0" w:color="000000"/>
              <w:right w:val="single" w:sz="8" w:space="0" w:color="000000"/>
            </w:tcBorders>
            <w:shd w:val="clear" w:color="auto" w:fill="auto"/>
          </w:tcPr>
          <w:p w14:paraId="1D094B71"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"Жұп суреттер" үстел үсті ойыны.</w:t>
            </w:r>
          </w:p>
          <w:p w14:paraId="089FE49A"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7911A46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Ойын ережесі: бірдей суреттерді жинау; кім қателеспесе, сол жеңеді.</w:t>
            </w:r>
          </w:p>
          <w:p w14:paraId="34DD406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Ойын әрекеттері: бірдей суреттерді іздеу.</w:t>
            </w:r>
          </w:p>
          <w:p w14:paraId="6821B2BF" w14:textId="26FBF3B4" w:rsidR="00CD0E7A" w:rsidRDefault="00CD0E7A" w:rsidP="00CD0E7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(танымдық дағдылар)</w:t>
            </w:r>
          </w:p>
        </w:tc>
        <w:tc>
          <w:tcPr>
            <w:tcW w:w="2372" w:type="dxa"/>
            <w:tcBorders>
              <w:top w:val="single" w:sz="8" w:space="0" w:color="CCCCCC"/>
              <w:left w:val="single" w:sz="8" w:space="0" w:color="CCCCCC"/>
              <w:bottom w:val="single" w:sz="8" w:space="0" w:color="000000"/>
              <w:right w:val="single" w:sz="8" w:space="0" w:color="000000"/>
            </w:tcBorders>
            <w:shd w:val="clear" w:color="auto" w:fill="auto"/>
          </w:tcPr>
          <w:p w14:paraId="2AC0FCC9"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w:t>
            </w:r>
          </w:p>
          <w:p w14:paraId="48AE6DE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Дидактикалық міндеті: балаларды заттарды қолданудағы қателерді көре білуге үйрету; байқағыштығын, өз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ікірінің дұрыстығын дәлелдей білу іскерлігін дамыту; еңбек құралдары туралы білімдерін бекіту.</w:t>
            </w:r>
          </w:p>
          <w:p w14:paraId="66BC252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артық суреттің ғана бетін жабу; қажетсіз затты кі</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 тапса, сол жеңеді.</w:t>
            </w:r>
          </w:p>
          <w:p w14:paraId="5AEAB71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қажетсіз затты табу және оны ақ қ</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ғазбен жабу.</w:t>
            </w:r>
          </w:p>
          <w:p w14:paraId="6FD32BEA" w14:textId="797DD5D9" w:rsidR="00CD0E7A" w:rsidRDefault="00CD0E7A" w:rsidP="00CD0E7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танымдық дағды)</w:t>
            </w:r>
          </w:p>
        </w:tc>
        <w:tc>
          <w:tcPr>
            <w:tcW w:w="2954" w:type="dxa"/>
            <w:tcBorders>
              <w:top w:val="single" w:sz="8" w:space="0" w:color="CCCCCC"/>
              <w:left w:val="single" w:sz="8" w:space="0" w:color="CCCCCC"/>
              <w:bottom w:val="single" w:sz="8" w:space="0" w:color="000000"/>
              <w:right w:val="single" w:sz="8" w:space="0" w:color="000000"/>
            </w:tcBorders>
            <w:shd w:val="clear" w:color="auto" w:fill="auto"/>
          </w:tcPr>
          <w:p w14:paraId="6B81DB64"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Санамақтар айтқызу.</w:t>
            </w:r>
          </w:p>
          <w:p w14:paraId="6FCA8B6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"Кел, санайық санамақ"</w:t>
            </w:r>
          </w:p>
          <w:p w14:paraId="4851F26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Бір, екі, үш,</w:t>
            </w:r>
          </w:p>
          <w:p w14:paraId="0ACD8ED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Бір, екі, үш,</w:t>
            </w:r>
          </w:p>
          <w:p w14:paraId="0AECDE9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3C24FC1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71E7A3A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5E7EC27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3FF840D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31DCC64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7DB099B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7B06EE1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53E8705F"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ірден қайта баста.</w:t>
            </w:r>
          </w:p>
          <w:p w14:paraId="1348AABE" w14:textId="172BD723" w:rsidR="00CD0E7A" w:rsidRDefault="00CD0E7A" w:rsidP="00CD0E7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математика негіздері)</w:t>
            </w:r>
          </w:p>
        </w:tc>
      </w:tr>
      <w:tr w:rsidR="00CD0E7A" w14:paraId="720D1B40" w14:textId="77777777" w:rsidTr="00911D32">
        <w:tc>
          <w:tcPr>
            <w:tcW w:w="2355" w:type="dxa"/>
            <w:tcBorders>
              <w:top w:val="single" w:sz="4" w:space="0" w:color="auto"/>
              <w:left w:val="single" w:sz="4" w:space="0" w:color="auto"/>
              <w:bottom w:val="single" w:sz="4" w:space="0" w:color="auto"/>
              <w:right w:val="single" w:sz="4" w:space="0" w:color="auto"/>
            </w:tcBorders>
            <w:hideMark/>
          </w:tcPr>
          <w:p w14:paraId="383A52FF"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Таңертенгі </w:t>
            </w:r>
            <w:r>
              <w:rPr>
                <w:rFonts w:ascii="Times New Roman" w:hAnsi="Times New Roman" w:cs="Times New Roman"/>
                <w:b/>
                <w:sz w:val="24"/>
                <w:szCs w:val="24"/>
                <w:lang w:val="kk-KZ"/>
              </w:rPr>
              <w:lastRenderedPageBreak/>
              <w:t>жаттығу</w:t>
            </w:r>
          </w:p>
        </w:tc>
        <w:tc>
          <w:tcPr>
            <w:tcW w:w="12819" w:type="dxa"/>
            <w:gridSpan w:val="7"/>
            <w:tcBorders>
              <w:top w:val="single" w:sz="8" w:space="0" w:color="CCCCCC"/>
              <w:left w:val="single" w:sz="8" w:space="0" w:color="CCCCCC"/>
              <w:bottom w:val="single" w:sz="8" w:space="0" w:color="000000"/>
              <w:right w:val="single" w:sz="8" w:space="0" w:color="000000"/>
            </w:tcBorders>
            <w:shd w:val="clear" w:color="auto" w:fill="auto"/>
          </w:tcPr>
          <w:p w14:paraId="07E91F67"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Жалпы дамыту жаттығулары (сылдырмақтармен).</w:t>
            </w:r>
          </w:p>
          <w:p w14:paraId="1566630D"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lastRenderedPageBreak/>
              <w:t>1. Бастапқы қалып: аяқ алшақ, дене тік, қол төменде.</w:t>
            </w:r>
          </w:p>
          <w:p w14:paraId="13F298C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1.1. Балалар сылдырмақтарын жоғары көтеріп, екі қолымен сылдырлатады.</w:t>
            </w:r>
          </w:p>
          <w:p w14:paraId="5CDBE6D4"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1.2. Бастапқы қалып. (жаттығу 4-5 рет қайталанады).</w:t>
            </w:r>
          </w:p>
          <w:p w14:paraId="7B33395D"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2. Бастапқы қалып: аяқ алшақ, дене тік, қол төменде.</w:t>
            </w:r>
          </w:p>
          <w:p w14:paraId="772CA9A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2.1. Қолдарын оң жаққа жіберіп, сылдырмақтарды сылдырлатады.</w:t>
            </w:r>
          </w:p>
          <w:p w14:paraId="077487A4"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2.2. Бастапқы қалып.</w:t>
            </w:r>
          </w:p>
          <w:p w14:paraId="1C8465B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2.3. Қолдарын сол жаққа жіберіп, сылдырмақтарды сылдырлатады.</w:t>
            </w:r>
          </w:p>
          <w:p w14:paraId="1E3DD2E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2.4. Бастапқы қалып. (жаттығу 4 рет қайталанады).</w:t>
            </w:r>
          </w:p>
          <w:p w14:paraId="44CFAF3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3. Бастапқы қалып: жерде отырады, аяқ алшақ, сылдырмақ ұстаған қолдары екі жанында.</w:t>
            </w:r>
          </w:p>
          <w:p w14:paraId="6E81DAFF"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3.1. аяқтарын жинап, сылдырмақ ұстаған қолдарын жоғары көтеріп, сылдырлатады.</w:t>
            </w:r>
          </w:p>
          <w:p w14:paraId="06BB58CF"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3.2. Бастапқы қалып. (жаттығу 3 рет қайталанады).</w:t>
            </w:r>
          </w:p>
          <w:p w14:paraId="5C4AAD87"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4. Бастапқы қалып: аяқ бірге, дене бос, қол төменде.</w:t>
            </w:r>
          </w:p>
          <w:p w14:paraId="37EFF3F4"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4.1. Сылдырмақтарын артында ұстап, бір орында тұрып секіру.</w:t>
            </w:r>
          </w:p>
          <w:p w14:paraId="0B6E9E4D"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4.2. Бастапқы қалып. (жаттығу 3 рет қайталанады).</w:t>
            </w:r>
          </w:p>
          <w:p w14:paraId="308ED1A3" w14:textId="2DBBAE77" w:rsidR="00CD0E7A" w:rsidRDefault="00CD0E7A" w:rsidP="00CD0E7A">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CD0E7A" w14:paraId="5A803535" w14:textId="77777777" w:rsidTr="003947E2">
        <w:tc>
          <w:tcPr>
            <w:tcW w:w="2355" w:type="dxa"/>
            <w:tcBorders>
              <w:top w:val="single" w:sz="4" w:space="0" w:color="auto"/>
              <w:left w:val="single" w:sz="4" w:space="0" w:color="auto"/>
              <w:bottom w:val="single" w:sz="4" w:space="0" w:color="auto"/>
              <w:right w:val="single" w:sz="4" w:space="0" w:color="auto"/>
            </w:tcBorders>
            <w:hideMark/>
          </w:tcPr>
          <w:p w14:paraId="6AADA606" w14:textId="77777777" w:rsidR="00CD0E7A" w:rsidRDefault="00CD0E7A" w:rsidP="00CD0E7A">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22C73210"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2BF9623D" w14:textId="77777777" w:rsidR="00CD0E7A" w:rsidRPr="00CD0E7A" w:rsidRDefault="00CD0E7A" w:rsidP="00CD0E7A">
            <w:pPr>
              <w:spacing w:line="240" w:lineRule="auto"/>
              <w:rPr>
                <w:rFonts w:ascii="Times New Roman" w:hAnsi="Times New Roman" w:cs="Times New Roman"/>
                <w:b/>
                <w:sz w:val="24"/>
                <w:szCs w:val="24"/>
                <w:lang w:val="kk-KZ"/>
              </w:rPr>
            </w:pPr>
            <w:r w:rsidRPr="00CD0E7A">
              <w:rPr>
                <w:rFonts w:ascii="Times New Roman" w:hAnsi="Times New Roman" w:cs="Times New Roman"/>
                <w:b/>
                <w:sz w:val="24"/>
                <w:szCs w:val="24"/>
                <w:lang w:val="kk-KZ"/>
              </w:rPr>
              <w:t>Шаттық шеңбері</w:t>
            </w:r>
          </w:p>
          <w:p w14:paraId="193A83C5"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74DDEC96"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Кел, балалар, күлейік,</w:t>
            </w:r>
          </w:p>
          <w:p w14:paraId="00CA3666"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Күлкіменен түлейік!</w:t>
            </w:r>
          </w:p>
          <w:p w14:paraId="68959CED"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Қабақ түйген не керек,</w:t>
            </w:r>
          </w:p>
          <w:p w14:paraId="4EB220F1"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Көңілді боп жүрейік!</w:t>
            </w:r>
          </w:p>
          <w:p w14:paraId="22A6919F"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Кел, балалар, күлейік!</w:t>
            </w:r>
          </w:p>
          <w:p w14:paraId="6B2D52F5"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Күлкіменен түлейік!</w:t>
            </w:r>
          </w:p>
          <w:p w14:paraId="44D464CF"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Күлкі көңіл ашады,</w:t>
            </w:r>
          </w:p>
          <w:p w14:paraId="4ED84948" w14:textId="77AB21F7" w:rsid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 xml:space="preserve">Күліп өмір сүрейік! </w:t>
            </w:r>
            <w:r w:rsidRPr="00CD0E7A">
              <w:rPr>
                <w:rFonts w:ascii="Times New Roman" w:hAnsi="Times New Roman" w:cs="Times New Roman"/>
                <w:b/>
                <w:sz w:val="24"/>
                <w:szCs w:val="24"/>
                <w:lang w:val="ru"/>
              </w:rPr>
              <w:t>(сөйлеуді дамыту</w:t>
            </w:r>
            <w:r>
              <w:rPr>
                <w:rFonts w:ascii="Times New Roman" w:hAnsi="Times New Roman" w:cs="Times New Roman"/>
                <w:b/>
                <w:sz w:val="24"/>
                <w:szCs w:val="24"/>
                <w:lang w:val="ru"/>
              </w:rPr>
              <w:t>, коммуникативтік әрекет</w:t>
            </w:r>
            <w:r w:rsidRPr="00CD0E7A">
              <w:rPr>
                <w:rFonts w:ascii="Times New Roman" w:hAnsi="Times New Roman" w:cs="Times New Roman"/>
                <w:b/>
                <w:sz w:val="24"/>
                <w:szCs w:val="24"/>
                <w:lang w:val="ru"/>
              </w:rPr>
              <w:t>)</w:t>
            </w:r>
          </w:p>
        </w:tc>
      </w:tr>
      <w:tr w:rsidR="00CD0E7A" w14:paraId="200905D9" w14:textId="77777777" w:rsidTr="00FE5EDA">
        <w:tc>
          <w:tcPr>
            <w:tcW w:w="2355" w:type="dxa"/>
            <w:tcBorders>
              <w:top w:val="single" w:sz="4" w:space="0" w:color="auto"/>
              <w:left w:val="single" w:sz="4" w:space="0" w:color="auto"/>
              <w:bottom w:val="single" w:sz="4" w:space="0" w:color="auto"/>
              <w:right w:val="single" w:sz="4" w:space="0" w:color="auto"/>
            </w:tcBorders>
            <w:hideMark/>
          </w:tcPr>
          <w:p w14:paraId="03861B3C"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ACF6C44"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381" w:type="dxa"/>
            <w:gridSpan w:val="2"/>
            <w:tcBorders>
              <w:top w:val="single" w:sz="8" w:space="0" w:color="CCCCCC"/>
              <w:left w:val="single" w:sz="8" w:space="0" w:color="CCCCCC"/>
              <w:bottom w:val="single" w:sz="8" w:space="0" w:color="000000"/>
              <w:right w:val="single" w:sz="8" w:space="0" w:color="000000"/>
            </w:tcBorders>
            <w:shd w:val="clear" w:color="auto" w:fill="auto"/>
          </w:tcPr>
          <w:p w14:paraId="2861A277"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Дене шынықтыру</w:t>
            </w:r>
          </w:p>
          <w:p w14:paraId="44A28A32"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"Ақшақарлар билейді".</w:t>
            </w:r>
          </w:p>
          <w:p w14:paraId="127951A2" w14:textId="2A9C6746" w:rsidR="00CD0E7A" w:rsidRDefault="00CD0E7A" w:rsidP="00CD0E7A">
            <w:pPr>
              <w:spacing w:line="240" w:lineRule="auto"/>
              <w:rPr>
                <w:rFonts w:ascii="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Балалардың сап түзеп бірінің </w:t>
            </w:r>
            <w:r w:rsidRPr="00FE5EDA">
              <w:rPr>
                <w:rFonts w:ascii="Times New Roman" w:eastAsia="Times New Roman" w:hAnsi="Times New Roman" w:cs="Times New Roman"/>
                <w:sz w:val="24"/>
                <w:szCs w:val="24"/>
                <w:lang w:val="kk-KZ"/>
              </w:rPr>
              <w:lastRenderedPageBreak/>
              <w:t>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жүруге үйрету.</w:t>
            </w:r>
          </w:p>
        </w:tc>
        <w:tc>
          <w:tcPr>
            <w:tcW w:w="2562" w:type="dxa"/>
            <w:tcBorders>
              <w:top w:val="single" w:sz="8" w:space="0" w:color="CCCCCC"/>
              <w:left w:val="single" w:sz="8" w:space="0" w:color="CCCCCC"/>
              <w:bottom w:val="single" w:sz="8" w:space="0" w:color="000000"/>
              <w:right w:val="single" w:sz="8" w:space="0" w:color="000000"/>
            </w:tcBorders>
            <w:shd w:val="clear" w:color="auto" w:fill="auto"/>
          </w:tcPr>
          <w:p w14:paraId="4D32AA5E"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Дене шынықтыру</w:t>
            </w:r>
          </w:p>
          <w:p w14:paraId="2BBEABFF"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"Әдемі билейміз".</w:t>
            </w:r>
          </w:p>
          <w:p w14:paraId="533D8107" w14:textId="4CD912ED" w:rsidR="00CD0E7A" w:rsidRDefault="00CD0E7A" w:rsidP="00CD0E7A">
            <w:pPr>
              <w:shd w:val="clear" w:color="auto" w:fill="FFFFFF"/>
              <w:spacing w:line="240" w:lineRule="auto"/>
              <w:rPr>
                <w:rFonts w:ascii="Times New Roman" w:hAnsi="Times New Roman" w:cs="Times New Roman"/>
                <w:b/>
                <w:sz w:val="24"/>
                <w:szCs w:val="24"/>
                <w:lang w:val="kk-KZ"/>
              </w:rPr>
            </w:pPr>
            <w:r w:rsidRPr="00FE5EDA">
              <w:rPr>
                <w:rFonts w:ascii="Times New Roman" w:eastAsia="Times New Roman" w:hAnsi="Times New Roman" w:cs="Times New Roman"/>
                <w:sz w:val="24"/>
                <w:szCs w:val="24"/>
                <w:lang w:val="kk-KZ"/>
              </w:rPr>
              <w:t xml:space="preserve">Мақсат-міндеттер. Балаларда еденге тігінен тұрған құрсаудан еңбектеуге </w:t>
            </w:r>
            <w:r w:rsidRPr="00FE5EDA">
              <w:rPr>
                <w:rFonts w:ascii="Times New Roman" w:eastAsia="Times New Roman" w:hAnsi="Times New Roman" w:cs="Times New Roman"/>
                <w:sz w:val="24"/>
                <w:szCs w:val="24"/>
                <w:lang w:val="kk-KZ"/>
              </w:rPr>
              <w:lastRenderedPageBreak/>
              <w:t>үйрету; еңбектеу кезінде епті болуға тәрбиелеу; арқан бойымен жүру кезінде тепе-теңдікті сақтау дағдыларын қалыптастыру; сап түзеп шеңберге, шеңберден сапқа ауысу дағдыларын жетілдіру.</w:t>
            </w:r>
          </w:p>
        </w:tc>
        <w:tc>
          <w:tcPr>
            <w:tcW w:w="2502" w:type="dxa"/>
            <w:tcBorders>
              <w:top w:val="single" w:sz="8" w:space="0" w:color="CCCCCC"/>
              <w:left w:val="single" w:sz="8" w:space="0" w:color="CCCCCC"/>
              <w:bottom w:val="single" w:sz="8" w:space="0" w:color="000000"/>
              <w:right w:val="single" w:sz="8" w:space="0" w:color="000000"/>
            </w:tcBorders>
            <w:shd w:val="clear" w:color="auto" w:fill="auto"/>
          </w:tcPr>
          <w:p w14:paraId="67239AF3"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Қазақ тілі</w:t>
            </w:r>
          </w:p>
          <w:p w14:paraId="5BFC58F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«Қыс бізбен қар атысып ойнайды». Қыс жыл мезгілі</w:t>
            </w:r>
          </w:p>
          <w:p w14:paraId="798BC6D3" w14:textId="7AED926E" w:rsidR="00CD0E7A" w:rsidRDefault="00CD0E7A" w:rsidP="00CD0E7A">
            <w:pPr>
              <w:spacing w:line="240" w:lineRule="auto"/>
              <w:rPr>
                <w:rFonts w:ascii="Times New Roman" w:eastAsia="Times New Roman" w:hAnsi="Times New Roman"/>
                <w:b/>
                <w:color w:val="000000"/>
                <w:sz w:val="24"/>
                <w:szCs w:val="24"/>
                <w:lang w:val="kk-KZ" w:eastAsia="ru-RU"/>
              </w:rPr>
            </w:pPr>
            <w:r w:rsidRPr="00FE5EDA">
              <w:rPr>
                <w:rFonts w:ascii="Times New Roman" w:eastAsia="Times New Roman" w:hAnsi="Times New Roman" w:cs="Times New Roman"/>
                <w:sz w:val="24"/>
                <w:szCs w:val="24"/>
                <w:lang w:val="kk-KZ"/>
              </w:rPr>
              <w:t xml:space="preserve">Мақсат-міндеттер. Қар туралы шағын </w:t>
            </w:r>
            <w:r w:rsidRPr="00FE5EDA">
              <w:rPr>
                <w:rFonts w:ascii="Times New Roman" w:eastAsia="Times New Roman" w:hAnsi="Times New Roman" w:cs="Times New Roman"/>
                <w:sz w:val="24"/>
                <w:szCs w:val="24"/>
                <w:lang w:val="kk-KZ"/>
              </w:rPr>
              <w:lastRenderedPageBreak/>
              <w:t xml:space="preserve">өлең жолдарын қайталап оқу, сөздерді анықтап айтуды үйрету; жақсы көңіл күйлерін білдіруді үйрету. Қазақ тілін түсінуді, «қыс» сөзімен қарапайым сөз тіркестерін жасауды, сәйкесінше, сын есімдердің жалғауларын өзгертуді үйрету. Артикуляциялық аппаратын, сөйлеуін, есту арқылы қысқы табиғатқа туралы ақпаратты қабылдауын дамыту. «Қыс»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proofErr w:type="gramStart"/>
            <w:r>
              <w:rPr>
                <w:rFonts w:ascii="Times New Roman" w:eastAsia="Times New Roman" w:hAnsi="Times New Roman" w:cs="Times New Roman"/>
                <w:sz w:val="24"/>
                <w:szCs w:val="24"/>
              </w:rPr>
              <w:t>Бай</w:t>
            </w:r>
            <w:proofErr w:type="gramEnd"/>
            <w:r>
              <w:rPr>
                <w:rFonts w:ascii="Times New Roman" w:eastAsia="Times New Roman" w:hAnsi="Times New Roman" w:cs="Times New Roman"/>
                <w:sz w:val="24"/>
                <w:szCs w:val="24"/>
              </w:rPr>
              <w:t xml:space="preserve">қағыштық қасиеттерін, сұлулық сезімдерін, көркем </w:t>
            </w:r>
            <w:r>
              <w:rPr>
                <w:rFonts w:ascii="Times New Roman" w:eastAsia="Times New Roman" w:hAnsi="Times New Roman" w:cs="Times New Roman"/>
                <w:sz w:val="24"/>
                <w:szCs w:val="24"/>
              </w:rPr>
              <w:lastRenderedPageBreak/>
              <w:t>сөзге құштарлығын дамыту.</w:t>
            </w:r>
          </w:p>
        </w:tc>
        <w:tc>
          <w:tcPr>
            <w:tcW w:w="2420" w:type="dxa"/>
            <w:gridSpan w:val="2"/>
            <w:tcBorders>
              <w:top w:val="single" w:sz="8" w:space="0" w:color="CCCCCC"/>
              <w:left w:val="single" w:sz="8" w:space="0" w:color="CCCCCC"/>
              <w:bottom w:val="single" w:sz="8" w:space="0" w:color="000000"/>
              <w:right w:val="single" w:sz="8" w:space="0" w:color="000000"/>
            </w:tcBorders>
            <w:shd w:val="clear" w:color="auto" w:fill="auto"/>
          </w:tcPr>
          <w:p w14:paraId="77692E3E"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Музыка</w:t>
            </w:r>
          </w:p>
          <w:p w14:paraId="192004A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"Ақшақарлар билейді".</w:t>
            </w:r>
          </w:p>
          <w:p w14:paraId="3F7343D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Балаларды әнді ықыласпен тыңдай </w:t>
            </w:r>
            <w:r w:rsidRPr="00FE5EDA">
              <w:rPr>
                <w:rFonts w:ascii="Times New Roman" w:eastAsia="Times New Roman" w:hAnsi="Times New Roman" w:cs="Times New Roman"/>
                <w:sz w:val="24"/>
                <w:szCs w:val="24"/>
                <w:lang w:val="kk-KZ"/>
              </w:rPr>
              <w:lastRenderedPageBreak/>
              <w:t>білуге үйрету; әннің сөздік мазмұнын эмоционалды қабылдауға және сипатын ажырата білу қабілетін дамыту; төмен және жоғары дыбыстарды ажырата білу қабілетін жетілдіру; ырғақты сезіне білу қабілетін дамыту; музыка әуенімен жүгіруге және алға-артқа секіру дағдысын қалыптастыру; музыка әуенімен бірге би қимылдарын еркін орындауға үйрету; музыкалық аспапта ойнау қабілетін қалыптастыру; қардың пайдасы туралы ұғымдарын кеңейту.</w:t>
            </w:r>
          </w:p>
          <w:p w14:paraId="70E47B7C" w14:textId="77777777" w:rsidR="00CD0E7A" w:rsidRPr="00FE5EDA" w:rsidRDefault="00CD0E7A" w:rsidP="00CD0E7A">
            <w:pPr>
              <w:widowControl w:val="0"/>
              <w:rPr>
                <w:rFonts w:ascii="Times New Roman" w:eastAsia="Times New Roman" w:hAnsi="Times New Roman" w:cs="Times New Roman"/>
                <w:sz w:val="24"/>
                <w:szCs w:val="24"/>
                <w:lang w:val="kk-KZ"/>
              </w:rPr>
            </w:pPr>
          </w:p>
          <w:p w14:paraId="7E9D9FB5" w14:textId="43FD8BAE"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Дене шынықтыру</w:t>
            </w:r>
          </w:p>
          <w:p w14:paraId="0004EDC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"Ақшақарлар секілді билейміз".</w:t>
            </w:r>
          </w:p>
          <w:p w14:paraId="02579254" w14:textId="58219020" w:rsidR="00CD0E7A" w:rsidRPr="00FE5EDA" w:rsidRDefault="00CD0E7A" w:rsidP="00CD0E7A">
            <w:pPr>
              <w:widowControl w:val="0"/>
              <w:spacing w:line="240" w:lineRule="auto"/>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lastRenderedPageBreak/>
              <w:t>Мақсат-міндеттер. Балаларда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 іскерліктерін дамыту.</w:t>
            </w:r>
          </w:p>
        </w:tc>
        <w:tc>
          <w:tcPr>
            <w:tcW w:w="2954" w:type="dxa"/>
            <w:tcBorders>
              <w:top w:val="single" w:sz="8" w:space="0" w:color="CCCCCC"/>
              <w:left w:val="single" w:sz="8" w:space="0" w:color="CCCCCC"/>
              <w:bottom w:val="single" w:sz="8" w:space="0" w:color="000000"/>
              <w:right w:val="single" w:sz="8" w:space="0" w:color="000000"/>
            </w:tcBorders>
            <w:shd w:val="clear" w:color="auto" w:fill="auto"/>
          </w:tcPr>
          <w:p w14:paraId="749555C9" w14:textId="204D5FC5" w:rsidR="00CD0E7A" w:rsidRDefault="00CD0E7A" w:rsidP="00CD0E7A">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CD0E7A" w14:paraId="7D94AA3E" w14:textId="77777777" w:rsidTr="00F205FF">
        <w:tc>
          <w:tcPr>
            <w:tcW w:w="2355" w:type="dxa"/>
            <w:tcBorders>
              <w:top w:val="single" w:sz="4" w:space="0" w:color="auto"/>
              <w:left w:val="single" w:sz="4" w:space="0" w:color="auto"/>
              <w:bottom w:val="single" w:sz="4" w:space="0" w:color="auto"/>
              <w:right w:val="single" w:sz="4" w:space="0" w:color="auto"/>
            </w:tcBorders>
            <w:hideMark/>
          </w:tcPr>
          <w:p w14:paraId="153209C3"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8" w:space="0" w:color="CCCCCC"/>
              <w:left w:val="single" w:sz="8" w:space="0" w:color="CCCCCC"/>
              <w:bottom w:val="single" w:sz="8" w:space="0" w:color="000000"/>
              <w:right w:val="single" w:sz="8" w:space="0" w:color="000000"/>
            </w:tcBorders>
            <w:shd w:val="clear" w:color="auto" w:fill="auto"/>
          </w:tcPr>
          <w:p w14:paraId="3BAD2C98" w14:textId="4723181E" w:rsidR="00CD0E7A" w:rsidRDefault="00CD0E7A" w:rsidP="00CD0E7A">
            <w:pPr>
              <w:spacing w:line="240" w:lineRule="auto"/>
              <w:rPr>
                <w:rFonts w:ascii="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CD0E7A" w14:paraId="244A7910" w14:textId="77777777" w:rsidTr="00FE5EDA">
        <w:tc>
          <w:tcPr>
            <w:tcW w:w="2355" w:type="dxa"/>
            <w:tcBorders>
              <w:top w:val="single" w:sz="4" w:space="0" w:color="auto"/>
              <w:left w:val="single" w:sz="4" w:space="0" w:color="auto"/>
              <w:bottom w:val="single" w:sz="4" w:space="0" w:color="auto"/>
              <w:right w:val="single" w:sz="4" w:space="0" w:color="auto"/>
            </w:tcBorders>
            <w:hideMark/>
          </w:tcPr>
          <w:p w14:paraId="4B54035C"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381" w:type="dxa"/>
            <w:gridSpan w:val="2"/>
            <w:tcBorders>
              <w:top w:val="single" w:sz="8" w:space="0" w:color="CCCCCC"/>
              <w:left w:val="single" w:sz="8" w:space="0" w:color="CCCCCC"/>
              <w:bottom w:val="single" w:sz="8" w:space="0" w:color="000000"/>
              <w:right w:val="single" w:sz="8" w:space="0" w:color="000000"/>
            </w:tcBorders>
            <w:shd w:val="clear" w:color="auto" w:fill="FFFFFF"/>
          </w:tcPr>
          <w:p w14:paraId="28611024"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Қолғапқа түскен ақша қарды бақылау. (қоршаған ортамен танысу, сөйлеуді дамыту)</w:t>
            </w:r>
          </w:p>
          <w:p w14:paraId="2EB4F55E"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Балаларға қолғапқа түскен, салмағы жеңіл, көлемі кішкентай, ақша қарды бақылауға үйрету; ақша қардың </w:t>
            </w:r>
            <w:r w:rsidRPr="00FE5EDA">
              <w:rPr>
                <w:rFonts w:ascii="Times New Roman" w:eastAsia="Times New Roman" w:hAnsi="Times New Roman" w:cs="Times New Roman"/>
                <w:sz w:val="24"/>
                <w:szCs w:val="24"/>
                <w:lang w:val="kk-KZ"/>
              </w:rPr>
              <w:lastRenderedPageBreak/>
              <w:t>оюға, гүлге ұқсағандығын байқату; көрген құбылыстан жағымды әсер алуға ынталандыру.</w:t>
            </w:r>
          </w:p>
          <w:p w14:paraId="6F35EB24"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Балалар, қолдарыңды созып, алақандарыңды ашыңдаршы.</w:t>
            </w:r>
          </w:p>
          <w:p w14:paraId="028AB5AC"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Қолғаптарға не түсті?</w:t>
            </w:r>
          </w:p>
          <w:p w14:paraId="1E68490D"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Иә, ақша қарлар түсіп жатыр.</w:t>
            </w:r>
          </w:p>
          <w:p w14:paraId="21C728BB"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Ақша қарлар оюлы</w:t>
            </w:r>
          </w:p>
          <w:p w14:paraId="7072507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Күн көзіне жылтырайды.</w:t>
            </w:r>
          </w:p>
          <w:p w14:paraId="6C85F0D2"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Ақша бұлттың гүлдері</w:t>
            </w:r>
          </w:p>
          <w:p w14:paraId="6974916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Баяу ұшып, асықпайды.</w:t>
            </w:r>
          </w:p>
          <w:p w14:paraId="37FB635A"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Ақша қарлар неге ұқсайды?</w:t>
            </w:r>
          </w:p>
          <w:p w14:paraId="421F575A"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Жарайсыңдар, ақша қарлар кішкентай гүлдерге ұқсайды.</w:t>
            </w:r>
          </w:p>
          <w:p w14:paraId="4766E18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b/>
                <w:sz w:val="24"/>
                <w:szCs w:val="24"/>
                <w:lang w:val="kk-KZ"/>
              </w:rPr>
              <w:t>Еңбекке баулу тапсырмалары:</w:t>
            </w:r>
            <w:r w:rsidRPr="00FE5EDA">
              <w:rPr>
                <w:rFonts w:ascii="Times New Roman" w:eastAsia="Times New Roman" w:hAnsi="Times New Roman" w:cs="Times New Roman"/>
                <w:sz w:val="24"/>
                <w:szCs w:val="24"/>
                <w:lang w:val="kk-KZ"/>
              </w:rPr>
              <w:t xml:space="preserve"> балаларды сұхбатхана </w:t>
            </w:r>
            <w:r w:rsidRPr="00FE5EDA">
              <w:rPr>
                <w:rFonts w:ascii="Times New Roman" w:eastAsia="Times New Roman" w:hAnsi="Times New Roman" w:cs="Times New Roman"/>
                <w:sz w:val="24"/>
                <w:szCs w:val="24"/>
                <w:lang w:val="kk-KZ"/>
              </w:rPr>
              <w:lastRenderedPageBreak/>
              <w:t>орындықтарын қардан тазалауға шақыру.</w:t>
            </w:r>
          </w:p>
          <w:p w14:paraId="50E5C21E"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 қарапайым еңбек әрекеттерін жасауға машықтандыру; тазалыққа, еңбексүйгіштікке тәрбиелеу.</w:t>
            </w:r>
          </w:p>
          <w:p w14:paraId="1954D1D7"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"Қолғап" қимылды жаттығуы. (дене шынықтыру, сөйлеуді дамыту)</w:t>
            </w:r>
          </w:p>
          <w:p w14:paraId="6602EFE2"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14:paraId="19B9959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 Балалар, ал қазір қолғаптарымызбен </w:t>
            </w:r>
            <w:r w:rsidRPr="00FE5EDA">
              <w:rPr>
                <w:rFonts w:ascii="Times New Roman" w:eastAsia="Times New Roman" w:hAnsi="Times New Roman" w:cs="Times New Roman"/>
                <w:sz w:val="24"/>
                <w:szCs w:val="24"/>
                <w:lang w:val="kk-KZ"/>
              </w:rPr>
              <w:lastRenderedPageBreak/>
              <w:t>әдемі жаттығулар жасап, ойнап көрейік.</w:t>
            </w:r>
          </w:p>
          <w:p w14:paraId="7FAC3EDB"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Қане, қолғапты киеміз, (алақандарды өзара уқалау)</w:t>
            </w:r>
          </w:p>
          <w:p w14:paraId="0DF44D9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Бір қолды салып көреміз, (бір қолмен екінші қолды сипау)</w:t>
            </w:r>
          </w:p>
          <w:p w14:paraId="7050B72C"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Екінші жұп қолғапты (екінші қолымен бірінші қолды сипау)</w:t>
            </w:r>
          </w:p>
          <w:p w14:paraId="63900AB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Киіп алсақ – жарап тұр. (алақандарымен ары-бері бұраңдау)</w:t>
            </w:r>
          </w:p>
          <w:p w14:paraId="27F818E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Біз татумыз, біз біргеміз,</w:t>
            </w:r>
          </w:p>
          <w:p w14:paraId="73DF0FA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Шапалақтап, секіреміз.</w:t>
            </w:r>
          </w:p>
          <w:p w14:paraId="4F68886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Оп-оп! Шапалақ!</w:t>
            </w:r>
          </w:p>
          <w:p w14:paraId="7845D8AB"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Секір, секір! Шапалақ!</w:t>
            </w:r>
          </w:p>
          <w:p w14:paraId="2A95FEA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Жаттығу бірнеше рет қайталанады.</w:t>
            </w:r>
          </w:p>
          <w:p w14:paraId="5756062F"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"Тегіс жолмен жүреміз" ойын жаттығуы. (дене шынықтыру)</w:t>
            </w:r>
          </w:p>
          <w:p w14:paraId="7111BD8E" w14:textId="1A380C8C" w:rsidR="00CD0E7A" w:rsidRDefault="00CD0E7A" w:rsidP="00CD0E7A">
            <w:pPr>
              <w:shd w:val="clear" w:color="auto" w:fill="FFFFFF"/>
              <w:spacing w:after="150" w:line="240" w:lineRule="auto"/>
              <w:rPr>
                <w:rFonts w:ascii="Times New Roman" w:eastAsia="Times New Roman" w:hAnsi="Times New Roman" w:cs="Times New Roman"/>
                <w:color w:val="000000"/>
                <w:sz w:val="24"/>
                <w:szCs w:val="24"/>
                <w:lang w:val="kk-KZ"/>
              </w:rPr>
            </w:pPr>
            <w:r w:rsidRPr="00FE5EDA">
              <w:rPr>
                <w:rFonts w:ascii="Times New Roman" w:eastAsia="Times New Roman" w:hAnsi="Times New Roman" w:cs="Times New Roman"/>
                <w:sz w:val="24"/>
                <w:szCs w:val="24"/>
                <w:lang w:val="kk-KZ"/>
              </w:rPr>
              <w:t xml:space="preserve">Мақсат-міндеттер: </w:t>
            </w:r>
            <w:r w:rsidRPr="00FE5EDA">
              <w:rPr>
                <w:rFonts w:ascii="Times New Roman" w:eastAsia="Times New Roman" w:hAnsi="Times New Roman" w:cs="Times New Roman"/>
                <w:sz w:val="24"/>
                <w:szCs w:val="24"/>
                <w:lang w:val="kk-KZ"/>
              </w:rPr>
              <w:lastRenderedPageBreak/>
              <w:t>алға қарай жылжи отырып, қос аяқпен секіруге жаттықтыру.</w:t>
            </w:r>
          </w:p>
        </w:tc>
        <w:tc>
          <w:tcPr>
            <w:tcW w:w="2562" w:type="dxa"/>
            <w:tcBorders>
              <w:top w:val="single" w:sz="8" w:space="0" w:color="CCCCCC"/>
              <w:left w:val="single" w:sz="8" w:space="0" w:color="CCCCCC"/>
              <w:bottom w:val="single" w:sz="8" w:space="0" w:color="000000"/>
              <w:right w:val="single" w:sz="8" w:space="0" w:color="000000"/>
            </w:tcBorders>
            <w:shd w:val="clear" w:color="auto" w:fill="auto"/>
          </w:tcPr>
          <w:p w14:paraId="734617AB"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Қарды бақылау (қардың жерге түсуі). (қоршаған ортамен танысу, көркем әдебиет, сөйлеуді дамыту, дене шынықтыру)</w:t>
            </w:r>
          </w:p>
          <w:p w14:paraId="6306FFE4"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Балаларға қардың жоғарыдан төмен ақырындап түскеніне көңіл аудару, қардың көп болғанын байқату; </w:t>
            </w:r>
            <w:r w:rsidRPr="00FE5EDA">
              <w:rPr>
                <w:rFonts w:ascii="Times New Roman" w:eastAsia="Times New Roman" w:hAnsi="Times New Roman" w:cs="Times New Roman"/>
                <w:sz w:val="24"/>
                <w:szCs w:val="24"/>
                <w:lang w:val="kk-KZ"/>
              </w:rPr>
              <w:lastRenderedPageBreak/>
              <w:t>зейінін, түйсігін, ой-қиялын дамыту.</w:t>
            </w:r>
          </w:p>
          <w:p w14:paraId="1E93C8F0" w14:textId="77777777" w:rsidR="00CD0E7A" w:rsidRPr="00FE5EDA" w:rsidRDefault="00CD0E7A" w:rsidP="00CD0E7A">
            <w:pPr>
              <w:widowControl w:val="0"/>
              <w:rPr>
                <w:rFonts w:ascii="Times New Roman" w:eastAsia="Times New Roman" w:hAnsi="Times New Roman" w:cs="Times New Roman"/>
                <w:sz w:val="24"/>
                <w:szCs w:val="24"/>
                <w:lang w:val="kk-KZ"/>
              </w:rPr>
            </w:pPr>
          </w:p>
          <w:p w14:paraId="2690636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Міне, міне, қар жауды (екі алақанды екі жаққа жайып, жоғары көрсету),</w:t>
            </w:r>
          </w:p>
          <w:p w14:paraId="0C41189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Міне, жинады тауды (шапалақтау).</w:t>
            </w:r>
          </w:p>
          <w:p w14:paraId="385933F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Міне, ақшақарым-ай (алақандарды ашып, айналдыру),</w:t>
            </w:r>
          </w:p>
          <w:p w14:paraId="512B862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Тоңды саусақтарым-ай (алақандарды бір-біріне қою).</w:t>
            </w:r>
          </w:p>
          <w:p w14:paraId="0DC5CCC7" w14:textId="77777777" w:rsidR="00CD0E7A" w:rsidRPr="00FE5EDA" w:rsidRDefault="00CD0E7A" w:rsidP="00CD0E7A">
            <w:pPr>
              <w:widowControl w:val="0"/>
              <w:rPr>
                <w:rFonts w:ascii="Times New Roman" w:eastAsia="Times New Roman" w:hAnsi="Times New Roman" w:cs="Times New Roman"/>
                <w:sz w:val="24"/>
                <w:szCs w:val="24"/>
                <w:lang w:val="kk-KZ"/>
              </w:rPr>
            </w:pPr>
          </w:p>
          <w:p w14:paraId="784D9C8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Міне, міне, қар жауды (екі алақанды екі жаққа жайып, жоғары көрсету),</w:t>
            </w:r>
          </w:p>
          <w:p w14:paraId="547A9D4A"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Міне, жинады тауды (шапалақтау),</w:t>
            </w:r>
          </w:p>
          <w:p w14:paraId="7EF10D3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Міне, басты балақай (қол белде, аяқпен сап түзегендей болып жүреді),</w:t>
            </w:r>
          </w:p>
          <w:p w14:paraId="00945E42"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Аяқпенен тәй-тәй (қол белде, аяқпен сап түзегендей болып жүреді).</w:t>
            </w:r>
          </w:p>
          <w:p w14:paraId="56F0BFD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Д. Ахметова</w:t>
            </w:r>
          </w:p>
          <w:p w14:paraId="6CFCD8AC"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b/>
                <w:sz w:val="24"/>
                <w:szCs w:val="24"/>
                <w:lang w:val="kk-KZ"/>
              </w:rPr>
              <w:lastRenderedPageBreak/>
              <w:t>Еңбекке баулу тапсырмалары:</w:t>
            </w:r>
            <w:r w:rsidRPr="00FE5EDA">
              <w:rPr>
                <w:rFonts w:ascii="Times New Roman" w:eastAsia="Times New Roman" w:hAnsi="Times New Roman" w:cs="Times New Roman"/>
                <w:sz w:val="24"/>
                <w:szCs w:val="24"/>
                <w:lang w:val="kk-KZ"/>
              </w:rPr>
              <w:t xml:space="preserve"> балаларды қарды күректермен күреп, жүруге арналған жолдарды жасауға шақыру.</w:t>
            </w:r>
          </w:p>
          <w:p w14:paraId="3B1138EB"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1EC161B8"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"Кім тыныш?" қимылды ойыны. (дене шынықтыру)</w:t>
            </w:r>
          </w:p>
          <w:p w14:paraId="7BCE9B3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Балаларды бір бағытта тыныш жүру әдебіне үйрету, аяқтың табанын толық басып және аяқ ұшымен жүріп қимылдау дағдыларын қалыптастыру; сигналға сай қозғалуға ынталандыру.</w:t>
            </w:r>
          </w:p>
          <w:p w14:paraId="4025A93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 Балалар, қазір </w:t>
            </w:r>
            <w:r w:rsidRPr="00FE5EDA">
              <w:rPr>
                <w:rFonts w:ascii="Times New Roman" w:eastAsia="Times New Roman" w:hAnsi="Times New Roman" w:cs="Times New Roman"/>
                <w:sz w:val="24"/>
                <w:szCs w:val="24"/>
                <w:lang w:val="kk-KZ"/>
              </w:rPr>
              <w:lastRenderedPageBreak/>
              <w:t>аяқтарымызды нық басып, менің соңымнан сайға қарай жүрейік.</w:t>
            </w:r>
          </w:p>
          <w:p w14:paraId="7FD9257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Сайға қарай адымдаймыз,</w:t>
            </w:r>
          </w:p>
          <w:p w14:paraId="487EACC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Түрлі дыбысты тыңдаймыз.</w:t>
            </w:r>
          </w:p>
          <w:p w14:paraId="3EB64B3E"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Көрейік. Бұл қай бұрыш?</w:t>
            </w:r>
          </w:p>
          <w:p w14:paraId="72716F46"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Тыңдайық. Тыныш ... Тыныш ...</w:t>
            </w:r>
          </w:p>
          <w:p w14:paraId="04C6C3E6"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Қанекей, аяқтың ұшымен тыныш жүрейік ...</w:t>
            </w:r>
          </w:p>
          <w:p w14:paraId="5855FE95"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w:t>
            </w:r>
            <w:proofErr w:type="gramStart"/>
            <w:r>
              <w:rPr>
                <w:rFonts w:ascii="Times New Roman" w:eastAsia="Times New Roman" w:hAnsi="Times New Roman" w:cs="Times New Roman"/>
                <w:sz w:val="24"/>
                <w:szCs w:val="24"/>
              </w:rPr>
              <w:t>жақта</w:t>
            </w:r>
            <w:proofErr w:type="gramEnd"/>
            <w:r>
              <w:rPr>
                <w:rFonts w:ascii="Times New Roman" w:eastAsia="Times New Roman" w:hAnsi="Times New Roman" w:cs="Times New Roman"/>
                <w:sz w:val="24"/>
                <w:szCs w:val="24"/>
              </w:rPr>
              <w:t xml:space="preserve"> не бар екен?</w:t>
            </w:r>
          </w:p>
          <w:p w14:paraId="7614848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14:paraId="0C2D063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14:paraId="36531C8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бірнеше рет өткізіледі,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бағыттары ауысады.</w:t>
            </w:r>
          </w:p>
          <w:p w14:paraId="2D795C21"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50A1E852" w14:textId="23D01A9B" w:rsidR="00CD0E7A" w:rsidRDefault="00CD0E7A" w:rsidP="00CD0E7A">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 xml:space="preserve">Мақсат-міндеттер: балаларды шеңберге </w:t>
            </w:r>
            <w:r>
              <w:rPr>
                <w:rFonts w:ascii="Times New Roman" w:eastAsia="Times New Roman" w:hAnsi="Times New Roman" w:cs="Times New Roman"/>
                <w:sz w:val="24"/>
                <w:szCs w:val="24"/>
              </w:rPr>
              <w:lastRenderedPageBreak/>
              <w:t>тұрып, шеңбердің бойымен қимылдауға баулу;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бағдарлауға, мұқияттылыққа, достыққа тәрбиелеу.</w:t>
            </w:r>
          </w:p>
        </w:tc>
        <w:tc>
          <w:tcPr>
            <w:tcW w:w="2502" w:type="dxa"/>
            <w:tcBorders>
              <w:top w:val="single" w:sz="8" w:space="0" w:color="CCCCCC"/>
              <w:left w:val="single" w:sz="8" w:space="0" w:color="CCCCCC"/>
              <w:bottom w:val="single" w:sz="8" w:space="0" w:color="000000"/>
              <w:right w:val="single" w:sz="8" w:space="0" w:color="000000"/>
            </w:tcBorders>
            <w:shd w:val="clear" w:color="auto" w:fill="auto"/>
          </w:tcPr>
          <w:p w14:paraId="01998421"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Қысқы шыршаны бақылау. (қоршаған ортамен танысу, сөйлеуді дамыту, көркем әдебиет)</w:t>
            </w:r>
          </w:p>
          <w:p w14:paraId="796E94F7"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Балалардың шырша ағашы туралы ұғымдарын қалыптастыру, оның ақ қар астында жасыл болып тұрғанын байқату; шыршаның </w:t>
            </w:r>
            <w:r w:rsidRPr="00FE5EDA">
              <w:rPr>
                <w:rFonts w:ascii="Times New Roman" w:eastAsia="Times New Roman" w:hAnsi="Times New Roman" w:cs="Times New Roman"/>
                <w:sz w:val="24"/>
                <w:szCs w:val="24"/>
                <w:lang w:val="kk-KZ"/>
              </w:rPr>
              <w:lastRenderedPageBreak/>
              <w:t>үшкір қылқандарын ұстатып, жапырақтарға ұқсамайтынына және түсіп қалмайтынына назар аудару; шыршаны қабылдаудан жағымды әсер алуға тәрбиелеу.</w:t>
            </w:r>
          </w:p>
          <w:p w14:paraId="2255C3A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жасыл шырша алдына алып келеді.</w:t>
            </w:r>
          </w:p>
          <w:p w14:paraId="4F40206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Аулада шырша өспеген болса, педагог жасанды шыршаны </w:t>
            </w:r>
            <w:proofErr w:type="gramStart"/>
            <w:r>
              <w:rPr>
                <w:rFonts w:ascii="Times New Roman" w:eastAsia="Times New Roman" w:hAnsi="Times New Roman" w:cs="Times New Roman"/>
                <w:sz w:val="24"/>
                <w:szCs w:val="24"/>
              </w:rPr>
              <w:t>аула</w:t>
            </w:r>
            <w:proofErr w:type="gramEnd"/>
            <w:r>
              <w:rPr>
                <w:rFonts w:ascii="Times New Roman" w:eastAsia="Times New Roman" w:hAnsi="Times New Roman" w:cs="Times New Roman"/>
                <w:sz w:val="24"/>
                <w:szCs w:val="24"/>
              </w:rPr>
              <w:t>ға уақытша шығарып қоя алады.</w:t>
            </w:r>
          </w:p>
          <w:p w14:paraId="6A2812D7"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не?</w:t>
            </w:r>
          </w:p>
          <w:p w14:paraId="1E67B2E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шырша.</w:t>
            </w:r>
          </w:p>
          <w:p w14:paraId="0B45FD0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шырша ағашы бізге қуанып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ған сияқты.</w:t>
            </w:r>
          </w:p>
          <w:p w14:paraId="17083A6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31B6356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w:t>
            </w:r>
            <w:proofErr w:type="gramStart"/>
            <w:r>
              <w:rPr>
                <w:rFonts w:ascii="Times New Roman" w:eastAsia="Times New Roman" w:hAnsi="Times New Roman" w:cs="Times New Roman"/>
                <w:sz w:val="24"/>
                <w:szCs w:val="24"/>
              </w:rPr>
              <w:t>қ-</w:t>
            </w:r>
            <w:proofErr w:type="gramEnd"/>
            <w:r>
              <w:rPr>
                <w:rFonts w:ascii="Times New Roman" w:eastAsia="Times New Roman" w:hAnsi="Times New Roman" w:cs="Times New Roman"/>
                <w:sz w:val="24"/>
                <w:szCs w:val="24"/>
              </w:rPr>
              <w:t>думан күн келді,</w:t>
            </w:r>
          </w:p>
          <w:p w14:paraId="362A6C2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1485056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Аяз сүйі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терленді,</w:t>
            </w:r>
          </w:p>
          <w:p w14:paraId="4E2D922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454C58B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w:t>
            </w:r>
          </w:p>
          <w:p w14:paraId="1CF4B5C2"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шыршаның айналасын түсі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қалған қоқыстардан тазалауға шақыру.</w:t>
            </w:r>
          </w:p>
          <w:p w14:paraId="72ED935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тазалыққа баулу; жағымды эмоцияларды дамыту.</w:t>
            </w:r>
          </w:p>
          <w:p w14:paraId="1F395AFA"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айнала билейік" қимылды жаттығу. (дене шынықтыру, сөйлеуді дамыту)</w:t>
            </w:r>
          </w:p>
          <w:p w14:paraId="7663E67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шыршаға қарап, қызықты қимылдарды жасап, көтеріңкі </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өңіл-күйге бөленуге баулу.</w:t>
            </w:r>
          </w:p>
          <w:p w14:paraId="718E0FB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алдын-ала безенді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ілген шыршаны көрсетеді.</w:t>
            </w:r>
          </w:p>
          <w:p w14:paraId="71FCE1D3"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Шырша</w:t>
            </w:r>
            <w:proofErr w:type="gramEnd"/>
            <w:r>
              <w:rPr>
                <w:rFonts w:ascii="Times New Roman" w:eastAsia="Times New Roman" w:hAnsi="Times New Roman" w:cs="Times New Roman"/>
                <w:sz w:val="24"/>
                <w:szCs w:val="24"/>
              </w:rPr>
              <w:t>ға қараңдар,</w:t>
            </w:r>
          </w:p>
          <w:p w14:paraId="0D70447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Таңқалып қалмаңдар.</w:t>
            </w:r>
          </w:p>
          <w:p w14:paraId="26FFDAA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w:t>
            </w:r>
            <w:proofErr w:type="gramStart"/>
            <w:r>
              <w:rPr>
                <w:rFonts w:ascii="Times New Roman" w:eastAsia="Times New Roman" w:hAnsi="Times New Roman" w:cs="Times New Roman"/>
                <w:sz w:val="24"/>
                <w:szCs w:val="24"/>
              </w:rPr>
              <w:t>та</w:t>
            </w:r>
            <w:proofErr w:type="gramEnd"/>
            <w:r>
              <w:rPr>
                <w:rFonts w:ascii="Times New Roman" w:eastAsia="Times New Roman" w:hAnsi="Times New Roman" w:cs="Times New Roman"/>
                <w:sz w:val="24"/>
                <w:szCs w:val="24"/>
              </w:rPr>
              <w:t>ғы ойыншықпыз,</w:t>
            </w:r>
          </w:p>
          <w:p w14:paraId="40742CC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Шеңбердегі аюмыз.</w:t>
            </w:r>
          </w:p>
          <w:p w14:paraId="43E7C98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біз түлкіміз,</w:t>
            </w:r>
          </w:p>
          <w:p w14:paraId="2E2A3E9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болып жүрміз.</w:t>
            </w:r>
          </w:p>
          <w:p w14:paraId="25AF1F5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Қоянмен біргеміз,</w:t>
            </w:r>
          </w:p>
          <w:p w14:paraId="4A510359"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ірге секіреміз.</w:t>
            </w:r>
          </w:p>
          <w:p w14:paraId="20FA4B85"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педагогтің көрсетуіне еліктеп, </w:t>
            </w:r>
            <w:proofErr w:type="gramStart"/>
            <w:r>
              <w:rPr>
                <w:rFonts w:ascii="Times New Roman" w:eastAsia="Times New Roman" w:hAnsi="Times New Roman" w:cs="Times New Roman"/>
                <w:sz w:val="24"/>
                <w:szCs w:val="24"/>
              </w:rPr>
              <w:t>жабайы</w:t>
            </w:r>
            <w:proofErr w:type="gramEnd"/>
            <w:r>
              <w:rPr>
                <w:rFonts w:ascii="Times New Roman" w:eastAsia="Times New Roman" w:hAnsi="Times New Roman" w:cs="Times New Roman"/>
                <w:sz w:val="24"/>
                <w:szCs w:val="24"/>
              </w:rPr>
              <w:t xml:space="preserve"> аңдарға тән қимылдарды орындайды.</w:t>
            </w:r>
          </w:p>
          <w:p w14:paraId="3D2FED2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Балықтай жүземіз,</w:t>
            </w:r>
          </w:p>
          <w:p w14:paraId="72A9E81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Үндемей күлеміз.</w:t>
            </w:r>
          </w:p>
          <w:p w14:paraId="7B392B37"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14:paraId="6E5A75D1" w14:textId="5B3BE92C" w:rsidR="00CD0E7A" w:rsidRDefault="00CD0E7A" w:rsidP="00CD0E7A">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шапшаңдыққа, дәлдікке, қоршаған </w:t>
            </w:r>
            <w:r>
              <w:rPr>
                <w:rFonts w:ascii="Times New Roman" w:eastAsia="Times New Roman" w:hAnsi="Times New Roman" w:cs="Times New Roman"/>
                <w:sz w:val="24"/>
                <w:szCs w:val="24"/>
              </w:rPr>
              <w:lastRenderedPageBreak/>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бағдарлауға баулу, топтастармен тату ойнауға, достыққа тәрбиелеу.</w:t>
            </w:r>
          </w:p>
        </w:tc>
        <w:tc>
          <w:tcPr>
            <w:tcW w:w="2420" w:type="dxa"/>
            <w:gridSpan w:val="2"/>
            <w:tcBorders>
              <w:top w:val="single" w:sz="8" w:space="0" w:color="CCCCCC"/>
              <w:left w:val="single" w:sz="8" w:space="0" w:color="CCCCCC"/>
              <w:bottom w:val="single" w:sz="8" w:space="0" w:color="000000"/>
              <w:right w:val="single" w:sz="8" w:space="0" w:color="000000"/>
            </w:tcBorders>
            <w:shd w:val="clear" w:color="auto" w:fill="auto"/>
          </w:tcPr>
          <w:p w14:paraId="246D1121"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Қысқы ауа райын бақылау. (қоршаған ортамен танысу, сөйлеуді дамыту, көркем әдебиет)</w:t>
            </w:r>
          </w:p>
          <w:p w14:paraId="0736F82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Балаларға қыс мезгілі жөнінде жалпы ұғымдар беру, қыстың ауа райы бұлтты және ашық, суық болуына </w:t>
            </w:r>
            <w:r w:rsidRPr="00FE5EDA">
              <w:rPr>
                <w:rFonts w:ascii="Times New Roman" w:eastAsia="Times New Roman" w:hAnsi="Times New Roman" w:cs="Times New Roman"/>
                <w:sz w:val="24"/>
                <w:szCs w:val="24"/>
                <w:lang w:val="kk-KZ"/>
              </w:rPr>
              <w:lastRenderedPageBreak/>
              <w:t>көңіл аудару, адамдардың жылы киінгенін байқату; зейінді, ойлау қабілетін дамыту.</w:t>
            </w:r>
          </w:p>
          <w:p w14:paraId="62DACFD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Балалар, айналаға қараңдаршы.</w:t>
            </w:r>
          </w:p>
          <w:p w14:paraId="7F64B64F"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Иә, айналада қар жатыр.</w:t>
            </w:r>
          </w:p>
          <w:p w14:paraId="55B2E5EA"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Аспанымыз сұр (көгілдір).</w:t>
            </w:r>
          </w:p>
          <w:p w14:paraId="4B2B2D8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Бірақ қыста күн суық.</w:t>
            </w:r>
          </w:p>
          <w:p w14:paraId="527E86FB"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Адамдарға қараңдаршы, жылы киінді.</w:t>
            </w:r>
          </w:p>
          <w:p w14:paraId="5B0D3D7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Біз нені кидік?</w:t>
            </w:r>
          </w:p>
          <w:p w14:paraId="25FB3EB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іне көрсете де алады.</w:t>
            </w:r>
          </w:p>
          <w:p w14:paraId="32A0E4F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 мезгілі. Суықта</w:t>
            </w:r>
          </w:p>
          <w:p w14:paraId="617BC6D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w:t>
            </w:r>
            <w:proofErr w:type="gramStart"/>
            <w:r>
              <w:rPr>
                <w:rFonts w:ascii="Times New Roman" w:eastAsia="Times New Roman" w:hAnsi="Times New Roman" w:cs="Times New Roman"/>
                <w:sz w:val="24"/>
                <w:szCs w:val="24"/>
              </w:rPr>
              <w:t>алы</w:t>
            </w:r>
            <w:proofErr w:type="gramEnd"/>
            <w:r>
              <w:rPr>
                <w:rFonts w:ascii="Times New Roman" w:eastAsia="Times New Roman" w:hAnsi="Times New Roman" w:cs="Times New Roman"/>
                <w:sz w:val="24"/>
                <w:szCs w:val="24"/>
              </w:rPr>
              <w:t>қтап.</w:t>
            </w:r>
          </w:p>
          <w:p w14:paraId="648734E3"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14:paraId="3204D70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14:paraId="7EBB382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14:paraId="6F6745D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көшелер. Ақ сала.</w:t>
            </w:r>
          </w:p>
          <w:p w14:paraId="67EEBF7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4D331B6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аққала.</w:t>
            </w:r>
          </w:p>
          <w:p w14:paraId="3CAF37F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90256F2"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қардан </w:t>
            </w:r>
            <w:proofErr w:type="gramStart"/>
            <w:r>
              <w:rPr>
                <w:rFonts w:ascii="Times New Roman" w:eastAsia="Times New Roman" w:hAnsi="Times New Roman" w:cs="Times New Roman"/>
                <w:sz w:val="24"/>
                <w:szCs w:val="24"/>
              </w:rPr>
              <w:t>тазалау</w:t>
            </w:r>
            <w:proofErr w:type="gramEnd"/>
            <w:r>
              <w:rPr>
                <w:rFonts w:ascii="Times New Roman" w:eastAsia="Times New Roman" w:hAnsi="Times New Roman" w:cs="Times New Roman"/>
                <w:sz w:val="24"/>
                <w:szCs w:val="24"/>
              </w:rPr>
              <w:t>ға шақыру.</w:t>
            </w:r>
          </w:p>
          <w:p w14:paraId="59CE4A72"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тазалыққа баулу; жағымды эмоцияларды дамыту.</w:t>
            </w:r>
          </w:p>
          <w:p w14:paraId="5A0ACAA8"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w:t>
            </w:r>
            <w:proofErr w:type="gramStart"/>
            <w:r>
              <w:rPr>
                <w:rFonts w:ascii="Times New Roman" w:eastAsia="Times New Roman" w:hAnsi="Times New Roman" w:cs="Times New Roman"/>
                <w:b/>
                <w:sz w:val="24"/>
                <w:szCs w:val="24"/>
              </w:rPr>
              <w:t>ред</w:t>
            </w:r>
            <w:proofErr w:type="gramEnd"/>
            <w:r>
              <w:rPr>
                <w:rFonts w:ascii="Times New Roman" w:eastAsia="Times New Roman" w:hAnsi="Times New Roman" w:cs="Times New Roman"/>
                <w:b/>
                <w:sz w:val="24"/>
                <w:szCs w:val="24"/>
              </w:rPr>
              <w:t>і" қимылды ойыны. (дене шынықтыру)</w:t>
            </w:r>
          </w:p>
          <w:p w14:paraId="6B0D87A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 </w:t>
            </w:r>
            <w:r>
              <w:rPr>
                <w:rFonts w:ascii="Times New Roman" w:eastAsia="Times New Roman" w:hAnsi="Times New Roman" w:cs="Times New Roman"/>
                <w:sz w:val="24"/>
                <w:szCs w:val="24"/>
              </w:rPr>
              <w:lastRenderedPageBreak/>
              <w:t>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011A6F8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жатып, белгілі таңбалауышқа сай белгілі қимылдарды жасауды ұсынады:</w:t>
            </w:r>
          </w:p>
          <w:p w14:paraId="6E35881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w:t>
            </w:r>
            <w:proofErr w:type="gramStart"/>
            <w:r>
              <w:rPr>
                <w:rFonts w:ascii="Times New Roman" w:eastAsia="Times New Roman" w:hAnsi="Times New Roman" w:cs="Times New Roman"/>
                <w:sz w:val="24"/>
                <w:szCs w:val="24"/>
              </w:rPr>
              <w:t>ол</w:t>
            </w:r>
            <w:proofErr w:type="gramEnd"/>
            <w:r>
              <w:rPr>
                <w:rFonts w:ascii="Times New Roman" w:eastAsia="Times New Roman" w:hAnsi="Times New Roman" w:cs="Times New Roman"/>
                <w:sz w:val="24"/>
                <w:szCs w:val="24"/>
              </w:rPr>
              <w:t>ға рульді ұстағанға ұқсап, ары-бері, жан-жаққа бағыттап жүгіру;</w:t>
            </w:r>
          </w:p>
          <w:p w14:paraId="16B3232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7158DFD7"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7990364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Бағдаршамда </w:t>
            </w:r>
            <w:r>
              <w:rPr>
                <w:rFonts w:ascii="Times New Roman" w:eastAsia="Times New Roman" w:hAnsi="Times New Roman" w:cs="Times New Roman"/>
                <w:sz w:val="24"/>
                <w:szCs w:val="24"/>
              </w:rPr>
              <w:lastRenderedPageBreak/>
              <w:t>жасыл шам -</w:t>
            </w:r>
          </w:p>
          <w:p w14:paraId="2C7F800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325FBA4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1D7AFE6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127F8F5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42ABAE9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4F568FF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46DE6CF2"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шынықтыру)</w:t>
            </w:r>
          </w:p>
          <w:p w14:paraId="1F66BF93" w14:textId="5E0654CE" w:rsidR="00CD0E7A" w:rsidRDefault="00CD0E7A" w:rsidP="00CD0E7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допты екі қолмен ұ</w:t>
            </w:r>
            <w:proofErr w:type="gramStart"/>
            <w:r>
              <w:rPr>
                <w:rFonts w:ascii="Times New Roman" w:eastAsia="Times New Roman" w:hAnsi="Times New Roman" w:cs="Times New Roman"/>
                <w:sz w:val="24"/>
                <w:szCs w:val="24"/>
              </w:rPr>
              <w:t>стау</w:t>
            </w:r>
            <w:proofErr w:type="gramEnd"/>
            <w:r>
              <w:rPr>
                <w:rFonts w:ascii="Times New Roman" w:eastAsia="Times New Roman" w:hAnsi="Times New Roman" w:cs="Times New Roman"/>
                <w:sz w:val="24"/>
                <w:szCs w:val="24"/>
              </w:rPr>
              <w:t>ға жаттықтыру; тепе-теңдікті сақтауға, ептілікке баулу.</w:t>
            </w:r>
          </w:p>
        </w:tc>
        <w:tc>
          <w:tcPr>
            <w:tcW w:w="2954" w:type="dxa"/>
            <w:tcBorders>
              <w:top w:val="single" w:sz="8" w:space="0" w:color="CCCCCC"/>
              <w:left w:val="single" w:sz="8" w:space="0" w:color="CCCCCC"/>
              <w:bottom w:val="single" w:sz="8" w:space="0" w:color="000000"/>
              <w:right w:val="single" w:sz="8" w:space="0" w:color="000000"/>
            </w:tcBorders>
            <w:shd w:val="clear" w:color="auto" w:fill="auto"/>
          </w:tcPr>
          <w:p w14:paraId="33F05B52"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Қарды бақылау (қардың жауған алқабы). (қоршаған ортамен танысу, сөйлеуді дамыту)</w:t>
            </w:r>
          </w:p>
          <w:p w14:paraId="26EC35A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14:paraId="4ED216F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бәрекелді!</w:t>
            </w:r>
          </w:p>
          <w:p w14:paraId="6CC8B5E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6AF788D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қар.</w:t>
            </w:r>
          </w:p>
          <w:p w14:paraId="354A11E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w:t>
            </w:r>
            <w:proofErr w:type="gramStart"/>
            <w:r>
              <w:rPr>
                <w:rFonts w:ascii="Times New Roman" w:eastAsia="Times New Roman" w:hAnsi="Times New Roman" w:cs="Times New Roman"/>
                <w:sz w:val="24"/>
                <w:szCs w:val="24"/>
              </w:rPr>
              <w:t>айда</w:t>
            </w:r>
            <w:proofErr w:type="gramEnd"/>
            <w:r>
              <w:rPr>
                <w:rFonts w:ascii="Times New Roman" w:eastAsia="Times New Roman" w:hAnsi="Times New Roman" w:cs="Times New Roman"/>
                <w:sz w:val="24"/>
                <w:szCs w:val="24"/>
              </w:rPr>
              <w:t xml:space="preserve"> жатыр?</w:t>
            </w:r>
          </w:p>
          <w:p w14:paraId="759D8463"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 аппақ.</w:t>
            </w:r>
          </w:p>
          <w:p w14:paraId="36ECB005" w14:textId="77777777" w:rsidR="00CD0E7A" w:rsidRDefault="00CD0E7A" w:rsidP="00CD0E7A">
            <w:pPr>
              <w:widowControl w:val="0"/>
              <w:rPr>
                <w:rFonts w:ascii="Times New Roman" w:eastAsia="Times New Roman" w:hAnsi="Times New Roman" w:cs="Times New Roman"/>
                <w:sz w:val="24"/>
                <w:szCs w:val="24"/>
              </w:rPr>
            </w:pPr>
          </w:p>
          <w:p w14:paraId="3129729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14:paraId="1E1D6B8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w:t>
            </w:r>
          </w:p>
          <w:p w14:paraId="69B3437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14:paraId="1D2FAD6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14:paraId="491D2B3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7F0F465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w:t>
            </w:r>
            <w:proofErr w:type="gramStart"/>
            <w:r>
              <w:rPr>
                <w:rFonts w:ascii="Times New Roman" w:eastAsia="Times New Roman" w:hAnsi="Times New Roman" w:cs="Times New Roman"/>
                <w:sz w:val="24"/>
                <w:szCs w:val="24"/>
              </w:rPr>
              <w:t>алы</w:t>
            </w:r>
            <w:proofErr w:type="gramEnd"/>
            <w:r>
              <w:rPr>
                <w:rFonts w:ascii="Times New Roman" w:eastAsia="Times New Roman" w:hAnsi="Times New Roman" w:cs="Times New Roman"/>
                <w:sz w:val="24"/>
                <w:szCs w:val="24"/>
              </w:rPr>
              <w:t>қтар,</w:t>
            </w:r>
          </w:p>
          <w:p w14:paraId="080ACA15"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20F743F3"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14:paraId="48F67D3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332EB32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қарды күректермен күреп, жүруге арналған жолдарды </w:t>
            </w:r>
            <w:proofErr w:type="gramStart"/>
            <w:r>
              <w:rPr>
                <w:rFonts w:ascii="Times New Roman" w:eastAsia="Times New Roman" w:hAnsi="Times New Roman" w:cs="Times New Roman"/>
                <w:sz w:val="24"/>
                <w:szCs w:val="24"/>
              </w:rPr>
              <w:t>жасау</w:t>
            </w:r>
            <w:proofErr w:type="gramEnd"/>
            <w:r>
              <w:rPr>
                <w:rFonts w:ascii="Times New Roman" w:eastAsia="Times New Roman" w:hAnsi="Times New Roman" w:cs="Times New Roman"/>
                <w:sz w:val="24"/>
                <w:szCs w:val="24"/>
              </w:rPr>
              <w:t>ға шақыру.</w:t>
            </w:r>
          </w:p>
          <w:p w14:paraId="219C730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қарапайым еңбек әрекеттерін жасауға машықтандыру; топтастырымен бірге әрекет етуге баулу; жағымды эмоцияларды </w:t>
            </w:r>
            <w:r>
              <w:rPr>
                <w:rFonts w:ascii="Times New Roman" w:eastAsia="Times New Roman" w:hAnsi="Times New Roman" w:cs="Times New Roman"/>
                <w:sz w:val="24"/>
                <w:szCs w:val="24"/>
              </w:rPr>
              <w:lastRenderedPageBreak/>
              <w:t>дамыту.</w:t>
            </w:r>
          </w:p>
          <w:p w14:paraId="09F6B249"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w:t>
            </w:r>
            <w:proofErr w:type="gramStart"/>
            <w:r>
              <w:rPr>
                <w:rFonts w:ascii="Times New Roman" w:eastAsia="Times New Roman" w:hAnsi="Times New Roman" w:cs="Times New Roman"/>
                <w:b/>
                <w:sz w:val="24"/>
                <w:szCs w:val="24"/>
              </w:rPr>
              <w:t>ред</w:t>
            </w:r>
            <w:proofErr w:type="gramEnd"/>
            <w:r>
              <w:rPr>
                <w:rFonts w:ascii="Times New Roman" w:eastAsia="Times New Roman" w:hAnsi="Times New Roman" w:cs="Times New Roman"/>
                <w:b/>
                <w:sz w:val="24"/>
                <w:szCs w:val="24"/>
              </w:rPr>
              <w:t>і". (дене шынықтыру)</w:t>
            </w:r>
          </w:p>
          <w:p w14:paraId="582257F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сигнал бойынша жан-жаққа жүгіру және сигнал бойынша сапқа, педагогтің соңынан жүру дағдыларын қалыптастыру,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бағдарлауға үйрету; пингвин құсы туралы алғашқы ұғымдар қалыптастыру, жағымды эмоцияларға бөленуге ынталандыру.</w:t>
            </w:r>
          </w:p>
          <w:p w14:paraId="3895501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пингвиннің суретін көрсетеді, пингвинше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үлгісін көрсетеді, содан соң балаларды сөздеріне, қимылдарына еруге ынталандырады.</w:t>
            </w:r>
          </w:p>
          <w:p w14:paraId="532F108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w:t>
            </w:r>
          </w:p>
          <w:p w14:paraId="4F9AA48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w:t>
            </w:r>
            <w:proofErr w:type="gramStart"/>
            <w:r>
              <w:rPr>
                <w:rFonts w:ascii="Times New Roman" w:eastAsia="Times New Roman" w:hAnsi="Times New Roman" w:cs="Times New Roman"/>
                <w:sz w:val="24"/>
                <w:szCs w:val="24"/>
              </w:rPr>
              <w:t>сол</w:t>
            </w:r>
            <w:proofErr w:type="gramEnd"/>
            <w:r>
              <w:rPr>
                <w:rFonts w:ascii="Times New Roman" w:eastAsia="Times New Roman" w:hAnsi="Times New Roman" w:cs="Times New Roman"/>
                <w:sz w:val="24"/>
                <w:szCs w:val="24"/>
              </w:rPr>
              <w:t>ға теңселейік:</w:t>
            </w:r>
          </w:p>
          <w:p w14:paraId="7AA778F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05D830A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w:t>
            </w:r>
            <w:proofErr w:type="gramStart"/>
            <w:r>
              <w:rPr>
                <w:rFonts w:ascii="Times New Roman" w:eastAsia="Times New Roman" w:hAnsi="Times New Roman" w:cs="Times New Roman"/>
                <w:sz w:val="24"/>
                <w:szCs w:val="24"/>
              </w:rPr>
              <w:t>сол</w:t>
            </w:r>
            <w:proofErr w:type="gramEnd"/>
            <w:r>
              <w:rPr>
                <w:rFonts w:ascii="Times New Roman" w:eastAsia="Times New Roman" w:hAnsi="Times New Roman" w:cs="Times New Roman"/>
                <w:sz w:val="24"/>
                <w:szCs w:val="24"/>
              </w:rPr>
              <w:t>ға теңселейік.</w:t>
            </w:r>
          </w:p>
          <w:p w14:paraId="51CEAAC4"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 xml:space="preserve"> енді, пингвиндер, </w:t>
            </w:r>
            <w:r>
              <w:rPr>
                <w:rFonts w:ascii="Times New Roman" w:eastAsia="Times New Roman" w:hAnsi="Times New Roman" w:cs="Times New Roman"/>
                <w:sz w:val="24"/>
                <w:szCs w:val="24"/>
              </w:rPr>
              <w:lastRenderedPageBreak/>
              <w:t>тоқта!</w:t>
            </w:r>
          </w:p>
          <w:p w14:paraId="0079FAF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629DC6C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імізден қалмаймыз,</w:t>
            </w:r>
          </w:p>
          <w:p w14:paraId="59E05D9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іп-ай, жараймыз!</w:t>
            </w:r>
          </w:p>
          <w:p w14:paraId="0F74761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1E2A487"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43D02C90" w14:textId="6ECE788D" w:rsidR="00CD0E7A" w:rsidRDefault="00CD0E7A" w:rsidP="00CD0E7A">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балаларды сапға (түзу сызық, жі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бойына) сигнал бойынша тізілуге, сигнал бойынша жан-жаққа шашырап жүгіруге дағдыландыру; зейінді болуға, шапшаңдыққа, достыққа тәрбиелеу.</w:t>
            </w:r>
          </w:p>
        </w:tc>
      </w:tr>
      <w:tr w:rsidR="00CD0E7A" w14:paraId="11071EB7" w14:textId="77777777" w:rsidTr="00F205FF">
        <w:tc>
          <w:tcPr>
            <w:tcW w:w="2355" w:type="dxa"/>
            <w:tcBorders>
              <w:top w:val="single" w:sz="4" w:space="0" w:color="auto"/>
              <w:left w:val="single" w:sz="4" w:space="0" w:color="auto"/>
              <w:bottom w:val="single" w:sz="4" w:space="0" w:color="auto"/>
              <w:right w:val="single" w:sz="4" w:space="0" w:color="auto"/>
            </w:tcBorders>
            <w:hideMark/>
          </w:tcPr>
          <w:p w14:paraId="5813321A"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8" w:space="0" w:color="CCCCCC"/>
              <w:left w:val="single" w:sz="8" w:space="0" w:color="CCCCCC"/>
              <w:bottom w:val="single" w:sz="8" w:space="0" w:color="000000"/>
              <w:right w:val="single" w:sz="8" w:space="0" w:color="000000"/>
            </w:tcBorders>
            <w:shd w:val="clear" w:color="auto" w:fill="auto"/>
          </w:tcPr>
          <w:p w14:paraId="737600BC" w14:textId="77777777" w:rsidR="00CD0E7A" w:rsidRDefault="00CD0E7A" w:rsidP="00CD0E7A">
            <w:pPr>
              <w:spacing w:line="240" w:lineRule="auto"/>
              <w:rPr>
                <w:rFonts w:ascii="Times New Roman" w:hAnsi="Times New Roman" w:cs="Times New Roman"/>
                <w:sz w:val="24"/>
                <w:szCs w:val="24"/>
                <w:lang w:val="kk-KZ"/>
              </w:rPr>
            </w:pPr>
          </w:p>
        </w:tc>
      </w:tr>
      <w:tr w:rsidR="00CD0E7A" w14:paraId="204F950E" w14:textId="77777777" w:rsidTr="00FE5EDA">
        <w:tc>
          <w:tcPr>
            <w:tcW w:w="2355" w:type="dxa"/>
            <w:tcBorders>
              <w:top w:val="single" w:sz="4" w:space="0" w:color="auto"/>
              <w:left w:val="single" w:sz="4" w:space="0" w:color="auto"/>
              <w:bottom w:val="single" w:sz="4" w:space="0" w:color="auto"/>
              <w:right w:val="single" w:sz="4" w:space="0" w:color="auto"/>
            </w:tcBorders>
            <w:hideMark/>
          </w:tcPr>
          <w:p w14:paraId="706B6711"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635DE0BF"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w:t>
            </w:r>
            <w:r>
              <w:rPr>
                <w:rFonts w:ascii="Times New Roman" w:eastAsia="Calibri" w:hAnsi="Times New Roman" w:cs="Times New Roman"/>
                <w:b/>
                <w:sz w:val="24"/>
                <w:szCs w:val="24"/>
                <w:lang w:val="kk-KZ"/>
              </w:rPr>
              <w:lastRenderedPageBreak/>
              <w:t>әрекеттер)</w:t>
            </w:r>
          </w:p>
        </w:tc>
        <w:tc>
          <w:tcPr>
            <w:tcW w:w="2381" w:type="dxa"/>
            <w:gridSpan w:val="2"/>
            <w:tcBorders>
              <w:top w:val="single" w:sz="8" w:space="0" w:color="CCCCCC"/>
              <w:left w:val="single" w:sz="8" w:space="0" w:color="CCCCCC"/>
              <w:bottom w:val="single" w:sz="8" w:space="0" w:color="000000"/>
              <w:right w:val="single" w:sz="8" w:space="0" w:color="000000"/>
            </w:tcBorders>
            <w:shd w:val="clear" w:color="auto" w:fill="auto"/>
          </w:tcPr>
          <w:p w14:paraId="6E891938"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Қоршаған ортамен танысудан ойын-жаттығу</w:t>
            </w:r>
          </w:p>
          <w:p w14:paraId="1C996A9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"Қардың қасиеті".</w:t>
            </w:r>
          </w:p>
          <w:p w14:paraId="4499DB79" w14:textId="0E5032CE"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Қардың қасиеттерін атау арқылы </w:t>
            </w:r>
            <w:r w:rsidRPr="00FE5EDA">
              <w:rPr>
                <w:rFonts w:ascii="Times New Roman" w:eastAsia="Times New Roman" w:hAnsi="Times New Roman" w:cs="Times New Roman"/>
                <w:sz w:val="24"/>
                <w:szCs w:val="24"/>
                <w:lang w:val="kk-KZ"/>
              </w:rPr>
              <w:lastRenderedPageBreak/>
              <w:t>балалардың есте сақтауы мен қабылдауын, зейіні мен тілін және дүниетанымы мен ойлауын дамыту.</w:t>
            </w:r>
          </w:p>
          <w:p w14:paraId="35B9C0CF" w14:textId="2613EE95" w:rsidR="00C24B3C" w:rsidRPr="00C24B3C" w:rsidRDefault="00C24B3C" w:rsidP="00CD0E7A">
            <w:pPr>
              <w:widowControl w:val="0"/>
              <w:rPr>
                <w:rFonts w:ascii="Times New Roman" w:eastAsia="Times New Roman" w:hAnsi="Times New Roman" w:cs="Times New Roman"/>
                <w:b/>
                <w:bCs/>
                <w:sz w:val="24"/>
                <w:szCs w:val="24"/>
                <w:lang w:val="kk-KZ"/>
              </w:rPr>
            </w:pPr>
            <w:r w:rsidRPr="00C24B3C">
              <w:rPr>
                <w:rFonts w:ascii="Times New Roman" w:eastAsia="Times New Roman" w:hAnsi="Times New Roman" w:cs="Times New Roman"/>
                <w:b/>
                <w:bCs/>
                <w:sz w:val="24"/>
                <w:szCs w:val="24"/>
                <w:lang w:val="kk-KZ"/>
              </w:rPr>
              <w:t>(қоршаған ортамен танысу, әлеуметтік әрекет)</w:t>
            </w:r>
          </w:p>
          <w:p w14:paraId="1F2F83EB" w14:textId="77777777" w:rsidR="00C24B3C" w:rsidRPr="00FE5EDA" w:rsidRDefault="00C24B3C" w:rsidP="00CD0E7A">
            <w:pPr>
              <w:widowControl w:val="0"/>
              <w:rPr>
                <w:rFonts w:ascii="Times New Roman" w:eastAsia="Times New Roman" w:hAnsi="Times New Roman" w:cs="Times New Roman"/>
                <w:sz w:val="24"/>
                <w:szCs w:val="24"/>
                <w:lang w:val="kk-KZ"/>
              </w:rPr>
            </w:pPr>
          </w:p>
          <w:p w14:paraId="652DBCAC"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Сурет салудан ойын-жаттығу</w:t>
            </w:r>
          </w:p>
          <w:p w14:paraId="26ABEC66"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"Терезеде ақшақарлары".</w:t>
            </w:r>
          </w:p>
          <w:p w14:paraId="2C98DDB2" w14:textId="6C6C924F"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 мақта таяқшалары арқылы шаршы пішініне, "терезе" кескініне ақша қарларды салуға үйрету; терезе сұлбасын бояумен жүргізіп, төрт шақпақ орталарына дөңгелектерді салып, бойларын түрлі нүктелер және сызықтармен толтыруға машықтау.</w:t>
            </w:r>
          </w:p>
          <w:p w14:paraId="7F7DCAEE" w14:textId="4015B752" w:rsidR="00CD0E7A" w:rsidRDefault="00C24B3C" w:rsidP="00C24B3C">
            <w:pPr>
              <w:widowControl w:val="0"/>
              <w:rPr>
                <w:rFonts w:ascii="Times New Roman" w:eastAsia="Times New Roman" w:hAnsi="Times New Roman" w:cs="Times New Roman"/>
                <w:b/>
                <w:bCs/>
                <w:sz w:val="24"/>
                <w:szCs w:val="24"/>
                <w:lang w:val="kk-KZ"/>
              </w:rPr>
            </w:pPr>
            <w:r w:rsidRPr="00C24B3C">
              <w:rPr>
                <w:rFonts w:ascii="Times New Roman" w:eastAsia="Times New Roman" w:hAnsi="Times New Roman" w:cs="Times New Roman"/>
                <w:b/>
                <w:bCs/>
                <w:sz w:val="24"/>
                <w:szCs w:val="24"/>
                <w:lang w:val="kk-KZ"/>
              </w:rPr>
              <w:lastRenderedPageBreak/>
              <w:t>(сурет салу, шығармашылық әрекет)</w:t>
            </w:r>
          </w:p>
          <w:p w14:paraId="1C268F32" w14:textId="77777777" w:rsidR="00C24B3C" w:rsidRPr="00C24B3C" w:rsidRDefault="00C24B3C" w:rsidP="00C24B3C">
            <w:pPr>
              <w:widowControl w:val="0"/>
              <w:rPr>
                <w:rFonts w:ascii="Times New Roman" w:eastAsia="Times New Roman" w:hAnsi="Times New Roman" w:cs="Times New Roman"/>
                <w:b/>
                <w:bCs/>
                <w:sz w:val="24"/>
                <w:szCs w:val="24"/>
                <w:lang w:val="kk-KZ"/>
              </w:rPr>
            </w:pPr>
          </w:p>
          <w:p w14:paraId="17DF016D"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Саусақ жаттығуы.</w:t>
            </w:r>
          </w:p>
          <w:p w14:paraId="61467AE7"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Бір дегенің - білеу,</w:t>
            </w:r>
          </w:p>
          <w:p w14:paraId="67E5D49F"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Екі дегенің - егеу,</w:t>
            </w:r>
          </w:p>
          <w:p w14:paraId="771AB66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Үш дегенің - үскі,</w:t>
            </w:r>
          </w:p>
          <w:p w14:paraId="56D42A57"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Төрт дегенің - төсек,</w:t>
            </w:r>
          </w:p>
          <w:p w14:paraId="246929F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Бес дегенің - бесік,</w:t>
            </w:r>
          </w:p>
          <w:p w14:paraId="717AD05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Алты дегенің - асық,</w:t>
            </w:r>
          </w:p>
          <w:p w14:paraId="0F96EED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Жеті дегенің - желке,</w:t>
            </w:r>
          </w:p>
          <w:p w14:paraId="2C54D312"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Сегіз дегенің - серке,</w:t>
            </w:r>
          </w:p>
          <w:p w14:paraId="4D3218C7"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Тоғыз дегенің - торқа,</w:t>
            </w:r>
          </w:p>
          <w:p w14:paraId="15ED6FD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Он дегенің - оймақ,</w:t>
            </w:r>
          </w:p>
          <w:p w14:paraId="50E7A9D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Он бір - қара жұмбақ.</w:t>
            </w:r>
          </w:p>
          <w:p w14:paraId="2383FD0B" w14:textId="12C50AEB" w:rsidR="00CD0E7A" w:rsidRDefault="00CD0E7A" w:rsidP="00CD0E7A">
            <w:pPr>
              <w:spacing w:line="240" w:lineRule="auto"/>
              <w:rPr>
                <w:rFonts w:ascii="Times New Roman" w:eastAsia="Times New Roman" w:hAnsi="Times New Roman" w:cs="Times New Roman"/>
                <w:b/>
                <w:i/>
                <w:color w:val="000000"/>
                <w:sz w:val="24"/>
                <w:szCs w:val="24"/>
                <w:lang w:val="kk-KZ" w:eastAsia="ru-RU"/>
              </w:rPr>
            </w:pPr>
            <w:r w:rsidRPr="00FE5EDA">
              <w:rPr>
                <w:rFonts w:ascii="Times New Roman" w:eastAsia="Times New Roman" w:hAnsi="Times New Roman" w:cs="Times New Roman"/>
                <w:b/>
                <w:sz w:val="24"/>
                <w:szCs w:val="24"/>
                <w:lang w:val="kk-KZ"/>
              </w:rPr>
              <w:t>(математика негіздері</w:t>
            </w:r>
            <w:r w:rsidR="00C24B3C">
              <w:rPr>
                <w:rFonts w:ascii="Times New Roman" w:eastAsia="Times New Roman" w:hAnsi="Times New Roman" w:cs="Times New Roman"/>
                <w:b/>
                <w:sz w:val="24"/>
                <w:szCs w:val="24"/>
                <w:lang w:val="kk-KZ"/>
              </w:rPr>
              <w:t>, танымдық әрекет</w:t>
            </w:r>
            <w:r w:rsidRPr="00FE5EDA">
              <w:rPr>
                <w:rFonts w:ascii="Times New Roman" w:eastAsia="Times New Roman" w:hAnsi="Times New Roman" w:cs="Times New Roman"/>
                <w:b/>
                <w:sz w:val="24"/>
                <w:szCs w:val="24"/>
                <w:lang w:val="kk-KZ"/>
              </w:rPr>
              <w:t>)</w:t>
            </w:r>
          </w:p>
        </w:tc>
        <w:tc>
          <w:tcPr>
            <w:tcW w:w="2562" w:type="dxa"/>
            <w:tcBorders>
              <w:top w:val="single" w:sz="8" w:space="0" w:color="CCCCCC"/>
              <w:left w:val="single" w:sz="8" w:space="0" w:color="CCCCCC"/>
              <w:bottom w:val="single" w:sz="8" w:space="0" w:color="000000"/>
              <w:right w:val="single" w:sz="8" w:space="0" w:color="000000"/>
            </w:tcBorders>
            <w:shd w:val="clear" w:color="auto" w:fill="FFFFFF"/>
          </w:tcPr>
          <w:p w14:paraId="5C919FE5"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Көркем әдебиеттен ойын-жаттығу</w:t>
            </w:r>
          </w:p>
          <w:p w14:paraId="59AFFA0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"Қолғап".</w:t>
            </w:r>
          </w:p>
          <w:p w14:paraId="4F1765E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Балаларды "Қолғап" ертегісінің қызықты мазмұнымен </w:t>
            </w:r>
            <w:r w:rsidRPr="00FE5EDA">
              <w:rPr>
                <w:rFonts w:ascii="Times New Roman" w:eastAsia="Times New Roman" w:hAnsi="Times New Roman" w:cs="Times New Roman"/>
                <w:sz w:val="24"/>
                <w:szCs w:val="24"/>
                <w:lang w:val="kk-KZ"/>
              </w:rPr>
              <w:lastRenderedPageBreak/>
              <w:t>таныстыра отырып, ертегіні әңгімелеу барысында кейіпкерлердің бейнесі мен сөзін мұқият есте сақтауға үйрету.</w:t>
            </w:r>
          </w:p>
          <w:p w14:paraId="4FAC87A9" w14:textId="77777777" w:rsidR="00CD0E7A" w:rsidRPr="00FE5EDA" w:rsidRDefault="00CD0E7A" w:rsidP="00CD0E7A">
            <w:pPr>
              <w:widowControl w:val="0"/>
              <w:rPr>
                <w:rFonts w:ascii="Times New Roman" w:eastAsia="Times New Roman" w:hAnsi="Times New Roman" w:cs="Times New Roman"/>
                <w:sz w:val="24"/>
                <w:szCs w:val="24"/>
                <w:lang w:val="kk-KZ"/>
              </w:rPr>
            </w:pPr>
          </w:p>
          <w:p w14:paraId="28DD4233"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"Қажетті киімді алыңыз" дидактикалық ойыны.</w:t>
            </w:r>
          </w:p>
          <w:p w14:paraId="4B41764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балаларды қысқы және жазғы киімдерді ажыратуға үйрету, зейін, есте сақтау және логикалық ойлауды тәрбиелеу, қуыршаққа қажетті киімді табу.</w:t>
            </w:r>
          </w:p>
          <w:p w14:paraId="7FDA681C" w14:textId="2C4086C7" w:rsidR="00152E1C" w:rsidRPr="00FE5EDA" w:rsidRDefault="00CD0E7A" w:rsidP="00C24B3C">
            <w:pPr>
              <w:spacing w:line="240" w:lineRule="auto"/>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Барысы: балалардың алдындағы үстелде қуыршақтар мен қысқы және жазғы киімдер бейнеленген. Педагог кезекпен жазғы және қысқы мезгілдердің суретін көрсетеді. Балалар қуыршақтарға жыл мезгілдеріне сәйкес </w:t>
            </w:r>
            <w:r w:rsidRPr="00FE5EDA">
              <w:rPr>
                <w:rFonts w:ascii="Times New Roman" w:eastAsia="Times New Roman" w:hAnsi="Times New Roman" w:cs="Times New Roman"/>
                <w:sz w:val="24"/>
                <w:szCs w:val="24"/>
                <w:lang w:val="kk-KZ"/>
              </w:rPr>
              <w:lastRenderedPageBreak/>
              <w:t>киім кигізу керек.</w:t>
            </w:r>
            <w:r w:rsidR="00C24B3C" w:rsidRPr="00C24B3C">
              <w:rPr>
                <w:rFonts w:ascii="Times New Roman" w:eastAsia="Times New Roman" w:hAnsi="Times New Roman" w:cs="Times New Roman"/>
                <w:b/>
                <w:bCs/>
                <w:color w:val="000000"/>
                <w:sz w:val="24"/>
                <w:szCs w:val="24"/>
                <w:lang w:val="kk-KZ"/>
              </w:rPr>
              <w:t>(құрастыру, танымдық әрекет)</w:t>
            </w:r>
          </w:p>
          <w:p w14:paraId="2B1ED71C" w14:textId="77777777" w:rsidR="00C24B3C" w:rsidRDefault="00C24B3C" w:rsidP="00CD0E7A">
            <w:pPr>
              <w:spacing w:line="240" w:lineRule="auto"/>
              <w:rPr>
                <w:rFonts w:ascii="Times New Roman" w:eastAsia="Times New Roman" w:hAnsi="Times New Roman" w:cs="Times New Roman"/>
                <w:b/>
                <w:bCs/>
                <w:color w:val="000000"/>
                <w:sz w:val="24"/>
                <w:szCs w:val="24"/>
                <w:lang w:val="kk-KZ"/>
              </w:rPr>
            </w:pPr>
          </w:p>
          <w:p w14:paraId="4B2C6A2D" w14:textId="427F5CFB" w:rsidR="00152E1C" w:rsidRPr="00152E1C" w:rsidRDefault="00152E1C" w:rsidP="00CD0E7A">
            <w:pPr>
              <w:spacing w:line="240" w:lineRule="auto"/>
              <w:rPr>
                <w:rFonts w:ascii="Times New Roman" w:eastAsia="Times New Roman" w:hAnsi="Times New Roman" w:cs="Times New Roman"/>
                <w:b/>
                <w:bCs/>
                <w:color w:val="000000"/>
                <w:sz w:val="24"/>
                <w:szCs w:val="24"/>
                <w:lang w:val="kk-KZ"/>
              </w:rPr>
            </w:pPr>
            <w:r w:rsidRPr="00152E1C">
              <w:rPr>
                <w:rFonts w:ascii="Times New Roman" w:eastAsia="Times New Roman" w:hAnsi="Times New Roman" w:cs="Times New Roman"/>
                <w:b/>
                <w:bCs/>
                <w:color w:val="000000"/>
                <w:sz w:val="24"/>
                <w:szCs w:val="24"/>
                <w:lang w:val="kk-KZ"/>
              </w:rPr>
              <w:t xml:space="preserve">Жапсыру </w:t>
            </w:r>
            <w:r>
              <w:rPr>
                <w:rFonts w:ascii="Times New Roman" w:eastAsia="Times New Roman" w:hAnsi="Times New Roman" w:cs="Times New Roman"/>
                <w:b/>
                <w:bCs/>
                <w:color w:val="000000"/>
                <w:sz w:val="24"/>
                <w:szCs w:val="24"/>
                <w:lang w:val="kk-KZ"/>
              </w:rPr>
              <w:t>үстел үсті ойыны.</w:t>
            </w:r>
          </w:p>
          <w:p w14:paraId="17B6587C" w14:textId="20BA824F" w:rsidR="00152E1C" w:rsidRPr="00FE5EDA" w:rsidRDefault="00152E1C" w:rsidP="00152E1C">
            <w:pPr>
              <w:spacing w:line="240" w:lineRule="auto"/>
              <w:rPr>
                <w:rFonts w:eastAsia="Times New Roman"/>
                <w:color w:val="000000"/>
                <w:lang w:val="kk-KZ"/>
              </w:rPr>
            </w:pPr>
            <w:r w:rsidRPr="00152E1C">
              <w:rPr>
                <w:rFonts w:ascii="Times New Roman" w:eastAsia="Times New Roman" w:hAnsi="Times New Roman" w:cs="Times New Roman"/>
                <w:b/>
                <w:bCs/>
                <w:color w:val="000000"/>
                <w:sz w:val="24"/>
                <w:szCs w:val="24"/>
                <w:lang w:val="kk-KZ"/>
              </w:rPr>
              <w:t>«Кемпірқосақ»</w:t>
            </w:r>
            <w:r w:rsidRPr="00FE5EDA">
              <w:rPr>
                <w:rFonts w:ascii="Times New Roman" w:eastAsia="Times New Roman" w:hAnsi="Times New Roman" w:cs="Times New Roman"/>
                <w:color w:val="000000"/>
                <w:sz w:val="27"/>
                <w:szCs w:val="27"/>
                <w:lang w:val="kk-KZ" w:eastAsia="zh-CN"/>
              </w:rPr>
              <w:t xml:space="preserve"> </w:t>
            </w:r>
            <w:r w:rsidRPr="00FE5EDA">
              <w:rPr>
                <w:rFonts w:ascii="Times New Roman" w:eastAsia="Times New Roman" w:hAnsi="Times New Roman" w:cs="Times New Roman"/>
                <w:sz w:val="24"/>
                <w:szCs w:val="24"/>
                <w:lang w:val="kk-KZ"/>
              </w:rPr>
              <w:t xml:space="preserve">Мақсат-міндеттер: </w:t>
            </w:r>
            <w:r w:rsidRPr="00FE5EDA">
              <w:rPr>
                <w:rFonts w:asciiTheme="majorBidi" w:eastAsia="Times New Roman" w:hAnsiTheme="majorBidi" w:cstheme="majorBidi"/>
                <w:color w:val="000000"/>
                <w:sz w:val="24"/>
                <w:szCs w:val="24"/>
                <w:lang w:val="kk-KZ"/>
              </w:rPr>
              <w:t>Түстерді ажырата білуге үйрету.. Бейнені түсіне қарай таңдап алу іскерліктерін дамыту.</w:t>
            </w:r>
          </w:p>
          <w:p w14:paraId="7F512659" w14:textId="567389A3" w:rsidR="00152E1C" w:rsidRPr="00FE5EDA" w:rsidRDefault="00152E1C" w:rsidP="00152E1C">
            <w:pPr>
              <w:spacing w:line="240" w:lineRule="auto"/>
              <w:rPr>
                <w:rFonts w:ascii="Times New Roman" w:eastAsia="Times New Roman" w:hAnsi="Times New Roman" w:cs="Times New Roman"/>
                <w:color w:val="000000"/>
                <w:sz w:val="24"/>
                <w:szCs w:val="24"/>
                <w:lang w:val="kk-KZ"/>
              </w:rPr>
            </w:pPr>
            <w:r w:rsidRPr="00FE5EDA">
              <w:rPr>
                <w:rFonts w:ascii="Times New Roman" w:eastAsia="Times New Roman" w:hAnsi="Times New Roman" w:cs="Times New Roman"/>
                <w:color w:val="000000"/>
                <w:sz w:val="24"/>
                <w:szCs w:val="24"/>
                <w:lang w:val="kk-KZ"/>
              </w:rPr>
              <w:t>Бұл ойынды балалар тәрбиешімен бірге орындайды.Қағаз бетінде жеті түсті кемпірқосақ бейнеленген сурет салынады.Содан соң балалар жеті түсті кемпірқосақтың барлық түсінің реті бойынша және оған өз суреттерін сәйкестендіре отырып орналастырады.Кімнің карточкасы түсі бойынша сәйкес келсе, сол бала заттық суретті алады.</w:t>
            </w:r>
          </w:p>
          <w:p w14:paraId="198F59ED" w14:textId="3D3016EF" w:rsidR="00152E1C" w:rsidRPr="00C24B3C" w:rsidRDefault="00C24B3C" w:rsidP="00CD0E7A">
            <w:pPr>
              <w:spacing w:line="240" w:lineRule="auto"/>
              <w:rPr>
                <w:rFonts w:ascii="Times New Roman" w:eastAsia="Times New Roman" w:hAnsi="Times New Roman" w:cs="Times New Roman"/>
                <w:b/>
                <w:bCs/>
                <w:color w:val="000000"/>
                <w:sz w:val="24"/>
                <w:szCs w:val="24"/>
                <w:lang w:val="kk-KZ" w:eastAsia="ru-RU"/>
              </w:rPr>
            </w:pPr>
            <w:r w:rsidRPr="00C24B3C">
              <w:rPr>
                <w:rFonts w:ascii="Times New Roman" w:eastAsia="Times New Roman" w:hAnsi="Times New Roman" w:cs="Times New Roman"/>
                <w:b/>
                <w:bCs/>
                <w:color w:val="000000"/>
                <w:sz w:val="24"/>
                <w:szCs w:val="24"/>
                <w:lang w:val="kk-KZ" w:eastAsia="ru-RU"/>
              </w:rPr>
              <w:t xml:space="preserve">(жапсыру, шығармашылық </w:t>
            </w:r>
            <w:r w:rsidRPr="00C24B3C">
              <w:rPr>
                <w:rFonts w:ascii="Times New Roman" w:eastAsia="Times New Roman" w:hAnsi="Times New Roman" w:cs="Times New Roman"/>
                <w:b/>
                <w:bCs/>
                <w:color w:val="000000"/>
                <w:sz w:val="24"/>
                <w:szCs w:val="24"/>
                <w:lang w:val="kk-KZ" w:eastAsia="ru-RU"/>
              </w:rPr>
              <w:lastRenderedPageBreak/>
              <w:t>әрекет)</w:t>
            </w:r>
          </w:p>
        </w:tc>
        <w:tc>
          <w:tcPr>
            <w:tcW w:w="2502" w:type="dxa"/>
            <w:tcBorders>
              <w:top w:val="single" w:sz="8" w:space="0" w:color="CCCCCC"/>
              <w:left w:val="single" w:sz="8" w:space="0" w:color="CCCCCC"/>
              <w:bottom w:val="single" w:sz="8" w:space="0" w:color="000000"/>
              <w:right w:val="single" w:sz="8" w:space="0" w:color="000000"/>
            </w:tcBorders>
            <w:shd w:val="clear" w:color="auto" w:fill="auto"/>
          </w:tcPr>
          <w:p w14:paraId="5687DFBD"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Мүсіндеуден ойын-жаттығу</w:t>
            </w:r>
          </w:p>
          <w:p w14:paraId="359F3FC2"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"Аққала".</w:t>
            </w:r>
          </w:p>
          <w:p w14:paraId="395DD71C"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Мақсат-міндеттер. Балаларға аққала туралы түсініктерін тиянақтау, аққаланың </w:t>
            </w:r>
            <w:r w:rsidRPr="00FE5EDA">
              <w:rPr>
                <w:rFonts w:ascii="Times New Roman" w:eastAsia="Times New Roman" w:hAnsi="Times New Roman" w:cs="Times New Roman"/>
                <w:sz w:val="24"/>
                <w:szCs w:val="24"/>
                <w:lang w:val="kk-KZ"/>
              </w:rPr>
              <w:lastRenderedPageBreak/>
              <w:t>дене құрылымы жөнінде білімді жетілдіру; аққаланың қардан жасалған мүсін екеніне көз жеткізу; қысқы ойын-сауықтар түрлерімен таныстыру.</w:t>
            </w:r>
          </w:p>
          <w:p w14:paraId="60121AA5" w14:textId="04C1ED81" w:rsidR="00CD0E7A" w:rsidRDefault="00C24B3C" w:rsidP="00CD0E7A">
            <w:pPr>
              <w:widowControl w:val="0"/>
              <w:rPr>
                <w:rFonts w:ascii="Times New Roman" w:eastAsia="Times New Roman" w:hAnsi="Times New Roman" w:cs="Times New Roman"/>
                <w:b/>
                <w:bCs/>
                <w:sz w:val="24"/>
                <w:szCs w:val="24"/>
                <w:lang w:val="kk-KZ"/>
              </w:rPr>
            </w:pPr>
            <w:r w:rsidRPr="00C24B3C">
              <w:rPr>
                <w:rFonts w:ascii="Times New Roman" w:eastAsia="Times New Roman" w:hAnsi="Times New Roman" w:cs="Times New Roman"/>
                <w:b/>
                <w:bCs/>
                <w:sz w:val="24"/>
                <w:szCs w:val="24"/>
                <w:lang w:val="kk-KZ"/>
              </w:rPr>
              <w:t>(мүсіндеу, шығармашылық әрекет)</w:t>
            </w:r>
          </w:p>
          <w:p w14:paraId="1EC124B4" w14:textId="77777777" w:rsidR="00C24B3C" w:rsidRPr="00C24B3C" w:rsidRDefault="00C24B3C" w:rsidP="00CD0E7A">
            <w:pPr>
              <w:widowControl w:val="0"/>
              <w:rPr>
                <w:rFonts w:ascii="Times New Roman" w:eastAsia="Times New Roman" w:hAnsi="Times New Roman" w:cs="Times New Roman"/>
                <w:b/>
                <w:bCs/>
                <w:sz w:val="24"/>
                <w:szCs w:val="24"/>
                <w:lang w:val="kk-KZ"/>
              </w:rPr>
            </w:pPr>
          </w:p>
          <w:p w14:paraId="3195251A"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"Үйшікте кім тұрады?" сөздік ойыны.</w:t>
            </w:r>
          </w:p>
          <w:p w14:paraId="41BD254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Дидактикалық міндеті: балалардың жануарлар туралы білімін, дыбыстарды дұрыс айту іскерлігін бекіту.</w:t>
            </w:r>
          </w:p>
          <w:p w14:paraId="104BA535"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Ойын ережесі. "Үйшікте кім тұрады?" деген сұраққа кім үйшікте тұрса, сол балалар ғана жауап береді (балалар жануарлардың дыбысын салады).</w:t>
            </w:r>
          </w:p>
          <w:p w14:paraId="2B79A527" w14:textId="4369702A" w:rsidR="00CD0E7A" w:rsidRPr="00C24B3C" w:rsidRDefault="00CD0E7A" w:rsidP="00CD0E7A">
            <w:pPr>
              <w:spacing w:line="240" w:lineRule="auto"/>
              <w:rPr>
                <w:rFonts w:ascii="Times New Roman" w:eastAsia="Times New Roman" w:hAnsi="Times New Roman" w:cs="Times New Roman"/>
                <w:b/>
                <w:color w:val="000000"/>
                <w:sz w:val="24"/>
                <w:szCs w:val="24"/>
                <w:lang w:val="kk-KZ" w:eastAsia="ru-RU"/>
              </w:rPr>
            </w:pPr>
            <w:r w:rsidRPr="00FE5EDA">
              <w:rPr>
                <w:rFonts w:ascii="Times New Roman" w:eastAsia="Times New Roman" w:hAnsi="Times New Roman" w:cs="Times New Roman"/>
                <w:sz w:val="24"/>
                <w:szCs w:val="24"/>
                <w:lang w:val="kk-KZ"/>
              </w:rPr>
              <w:t xml:space="preserve">Ойын әрекеттері: </w:t>
            </w:r>
            <w:r w:rsidRPr="00FE5EDA">
              <w:rPr>
                <w:rFonts w:ascii="Times New Roman" w:eastAsia="Times New Roman" w:hAnsi="Times New Roman" w:cs="Times New Roman"/>
                <w:sz w:val="24"/>
                <w:szCs w:val="24"/>
                <w:lang w:val="kk-KZ"/>
              </w:rPr>
              <w:lastRenderedPageBreak/>
              <w:t>дыбыспен еліктеу; әр түрлі жануарлар мен құстардың қозғалысын көрсету.</w:t>
            </w:r>
            <w:r w:rsidR="00C24B3C">
              <w:rPr>
                <w:rFonts w:ascii="Times New Roman" w:eastAsia="Times New Roman" w:hAnsi="Times New Roman" w:cs="Times New Roman"/>
                <w:sz w:val="24"/>
                <w:szCs w:val="24"/>
                <w:lang w:val="kk-KZ"/>
              </w:rPr>
              <w:t xml:space="preserve"> </w:t>
            </w:r>
            <w:r w:rsidR="00C24B3C" w:rsidRPr="00C24B3C">
              <w:rPr>
                <w:rFonts w:ascii="Times New Roman" w:eastAsia="Times New Roman" w:hAnsi="Times New Roman" w:cs="Times New Roman"/>
                <w:b/>
                <w:bCs/>
                <w:sz w:val="24"/>
                <w:szCs w:val="24"/>
                <w:lang w:val="kk-KZ"/>
              </w:rPr>
              <w:t>(музыка, шығармашылық әрекет)</w:t>
            </w:r>
          </w:p>
        </w:tc>
        <w:tc>
          <w:tcPr>
            <w:tcW w:w="2420" w:type="dxa"/>
            <w:gridSpan w:val="2"/>
            <w:tcBorders>
              <w:top w:val="single" w:sz="8" w:space="0" w:color="CCCCCC"/>
              <w:left w:val="single" w:sz="8" w:space="0" w:color="CCCCCC"/>
              <w:bottom w:val="single" w:sz="8" w:space="0" w:color="000000"/>
              <w:right w:val="single" w:sz="8" w:space="0" w:color="000000"/>
            </w:tcBorders>
            <w:shd w:val="clear" w:color="auto" w:fill="auto"/>
          </w:tcPr>
          <w:p w14:paraId="3FF12738"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217A6E0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"Аққалалармен ойнайық".</w:t>
            </w:r>
          </w:p>
          <w:p w14:paraId="70DCD956" w14:textId="72A9D679"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екі </w:t>
            </w:r>
            <w:r>
              <w:rPr>
                <w:rFonts w:ascii="Times New Roman" w:eastAsia="Times New Roman" w:hAnsi="Times New Roman" w:cs="Times New Roman"/>
                <w:sz w:val="24"/>
                <w:szCs w:val="24"/>
              </w:rPr>
              <w:lastRenderedPageBreak/>
              <w:t>қарам</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қарсы заттарды биіктігі мен жуандығы бойынша тұстастырып, беттестіріп, іс-тәжірибеде сәйкестігін тауып, салыстыра білу дағдыларын жетілдіру, салыстыру нәтижесін сөзбен жеткізуге үйрету; көзбен мөлшерлеу, қолдың ұсақ моторикасын,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 есте сақтау, қабылдау және елестету қабілеттерін дамыту.</w:t>
            </w:r>
          </w:p>
          <w:p w14:paraId="7895C508" w14:textId="42CC2D2C" w:rsidR="00C24B3C" w:rsidRPr="00C24B3C" w:rsidRDefault="00C24B3C" w:rsidP="00CD0E7A">
            <w:pPr>
              <w:widowControl w:val="0"/>
              <w:rPr>
                <w:rFonts w:ascii="Times New Roman" w:eastAsia="Times New Roman" w:hAnsi="Times New Roman" w:cs="Times New Roman"/>
                <w:b/>
                <w:bCs/>
                <w:sz w:val="24"/>
                <w:szCs w:val="24"/>
                <w:lang w:val="kk-KZ"/>
              </w:rPr>
            </w:pPr>
            <w:r w:rsidRPr="00C24B3C">
              <w:rPr>
                <w:rFonts w:ascii="Times New Roman" w:eastAsia="Times New Roman" w:hAnsi="Times New Roman" w:cs="Times New Roman"/>
                <w:b/>
                <w:bCs/>
                <w:sz w:val="24"/>
                <w:szCs w:val="24"/>
                <w:lang w:val="kk-KZ"/>
              </w:rPr>
              <w:t>(математика негіздері, танымдық әрекет)</w:t>
            </w:r>
          </w:p>
          <w:p w14:paraId="638AB8AB" w14:textId="77777777" w:rsidR="00CD0E7A" w:rsidRDefault="00CD0E7A" w:rsidP="00CD0E7A">
            <w:pPr>
              <w:widowControl w:val="0"/>
              <w:rPr>
                <w:rFonts w:ascii="Times New Roman" w:eastAsia="Times New Roman" w:hAnsi="Times New Roman" w:cs="Times New Roman"/>
                <w:sz w:val="24"/>
                <w:szCs w:val="24"/>
              </w:rPr>
            </w:pPr>
          </w:p>
          <w:p w14:paraId="5BDB5ED9"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іхана"сюжетті-рөлдік ойыны.</w:t>
            </w:r>
          </w:p>
          <w:p w14:paraId="5699C049" w14:textId="77777777" w:rsidR="00CD0E7A" w:rsidRDefault="00CD0E7A" w:rsidP="00CD0E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іхана қызметкерлерінің мамандықтары </w:t>
            </w:r>
            <w:r>
              <w:rPr>
                <w:rFonts w:ascii="Times New Roman" w:eastAsia="Times New Roman" w:hAnsi="Times New Roman" w:cs="Times New Roman"/>
                <w:sz w:val="24"/>
                <w:szCs w:val="24"/>
              </w:rPr>
              <w:lastRenderedPageBreak/>
              <w:t>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14:paraId="74C18AA7" w14:textId="6CBFDA39" w:rsidR="00C24B3C" w:rsidRPr="00C24B3C" w:rsidRDefault="00C24B3C" w:rsidP="00CD0E7A">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rPr>
              <w:t>(коммуникативтік, әлеуметтік әрекет)</w:t>
            </w:r>
          </w:p>
        </w:tc>
        <w:tc>
          <w:tcPr>
            <w:tcW w:w="2954" w:type="dxa"/>
            <w:tcBorders>
              <w:top w:val="single" w:sz="8" w:space="0" w:color="CCCCCC"/>
              <w:left w:val="single" w:sz="8" w:space="0" w:color="CCCCCC"/>
              <w:bottom w:val="single" w:sz="8" w:space="0" w:color="000000"/>
              <w:right w:val="single" w:sz="8" w:space="0" w:color="000000"/>
            </w:tcBorders>
            <w:shd w:val="clear" w:color="auto" w:fill="auto"/>
          </w:tcPr>
          <w:p w14:paraId="6C63AA37"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Сөйлеуді дамытудан ойын-жаттығу</w:t>
            </w:r>
          </w:p>
          <w:p w14:paraId="4685E848" w14:textId="77777777" w:rsidR="00CD0E7A" w:rsidRDefault="00CD0E7A" w:rsidP="00CD0E7A">
            <w:pPr>
              <w:widowControl w:val="0"/>
              <w:rPr>
                <w:rFonts w:ascii="Times New Roman" w:eastAsia="Times New Roman" w:hAnsi="Times New Roman" w:cs="Times New Roman"/>
                <w:sz w:val="24"/>
                <w:szCs w:val="24"/>
              </w:rPr>
            </w:pPr>
            <w:r w:rsidRPr="00FE5EDA">
              <w:rPr>
                <w:rFonts w:ascii="Times New Roman" w:eastAsia="Times New Roman" w:hAnsi="Times New Roman" w:cs="Times New Roman"/>
                <w:sz w:val="24"/>
                <w:szCs w:val="24"/>
                <w:lang w:val="kk-KZ"/>
              </w:rPr>
              <w:t xml:space="preserve">"Ақшақарлар жауып тұр. </w:t>
            </w:r>
            <w:r>
              <w:rPr>
                <w:rFonts w:ascii="Times New Roman" w:eastAsia="Times New Roman" w:hAnsi="Times New Roman" w:cs="Times New Roman"/>
                <w:sz w:val="24"/>
                <w:szCs w:val="24"/>
              </w:rPr>
              <w:t>Дауыссыз [ш] жә</w:t>
            </w:r>
            <w:proofErr w:type="gramStart"/>
            <w:r>
              <w:rPr>
                <w:rFonts w:ascii="Times New Roman" w:eastAsia="Times New Roman" w:hAnsi="Times New Roman" w:cs="Times New Roman"/>
                <w:sz w:val="24"/>
                <w:szCs w:val="24"/>
              </w:rPr>
              <w:t>не [ж</w:t>
            </w:r>
            <w:proofErr w:type="gramEnd"/>
            <w:r>
              <w:rPr>
                <w:rFonts w:ascii="Times New Roman" w:eastAsia="Times New Roman" w:hAnsi="Times New Roman" w:cs="Times New Roman"/>
                <w:sz w:val="24"/>
                <w:szCs w:val="24"/>
              </w:rPr>
              <w:t>] дыбыстары".</w:t>
            </w:r>
          </w:p>
          <w:p w14:paraId="1A2CE601" w14:textId="4FFCCDCD" w:rsidR="00CD0E7A" w:rsidRPr="00C24B3C" w:rsidRDefault="00CD0E7A" w:rsidP="00CD0E7A">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 xml:space="preserve">Мақсат-міндеттер. Балаларды [ш] және [ж] </w:t>
            </w:r>
            <w:r>
              <w:rPr>
                <w:rFonts w:ascii="Times New Roman" w:eastAsia="Times New Roman" w:hAnsi="Times New Roman" w:cs="Times New Roman"/>
                <w:sz w:val="24"/>
                <w:szCs w:val="24"/>
              </w:rPr>
              <w:lastRenderedPageBreak/>
              <w:t>дыбыстарының жеке, буын және сөз құрамында айтылу тәртібімен, сөздің жекеше және көпше түрлерімен таныстыру; қардың қасиеттері жөнінде 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імдерді жетілдіру.</w:t>
            </w:r>
            <w:r w:rsidR="00C24B3C">
              <w:rPr>
                <w:rFonts w:ascii="Times New Roman" w:eastAsia="Times New Roman" w:hAnsi="Times New Roman" w:cs="Times New Roman"/>
                <w:sz w:val="24"/>
                <w:szCs w:val="24"/>
                <w:lang w:val="kk-KZ"/>
              </w:rPr>
              <w:t xml:space="preserve"> </w:t>
            </w:r>
            <w:r w:rsidR="00C24B3C" w:rsidRPr="00C24B3C">
              <w:rPr>
                <w:rFonts w:ascii="Times New Roman" w:eastAsia="Times New Roman" w:hAnsi="Times New Roman" w:cs="Times New Roman"/>
                <w:b/>
                <w:bCs/>
                <w:sz w:val="24"/>
                <w:szCs w:val="24"/>
                <w:lang w:val="kk-KZ"/>
              </w:rPr>
              <w:t>(сөйлеуді дамыту, коммуникативтік әрекет)</w:t>
            </w:r>
          </w:p>
          <w:p w14:paraId="478071A8" w14:textId="77777777" w:rsidR="00CD0E7A" w:rsidRPr="00FE5EDA" w:rsidRDefault="00CD0E7A" w:rsidP="00CD0E7A">
            <w:pPr>
              <w:widowControl w:val="0"/>
              <w:rPr>
                <w:rFonts w:ascii="Times New Roman" w:eastAsia="Times New Roman" w:hAnsi="Times New Roman" w:cs="Times New Roman"/>
                <w:sz w:val="24"/>
                <w:szCs w:val="24"/>
                <w:lang w:val="kk-KZ"/>
              </w:rPr>
            </w:pPr>
          </w:p>
          <w:p w14:paraId="259503D6"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Сюжетті-рөлдік ойыны: "Тазалықты сақтайық".</w:t>
            </w:r>
          </w:p>
          <w:p w14:paraId="3FF11F6E" w14:textId="6E1951A1" w:rsidR="00CD0E7A" w:rsidRPr="00C24B3C" w:rsidRDefault="00CD0E7A" w:rsidP="00CD0E7A">
            <w:pPr>
              <w:spacing w:line="240" w:lineRule="auto"/>
              <w:rPr>
                <w:rFonts w:ascii="Times New Roman" w:eastAsia="Times New Roman" w:hAnsi="Times New Roman" w:cs="Times New Roman"/>
                <w:color w:val="000000"/>
                <w:sz w:val="24"/>
                <w:szCs w:val="24"/>
                <w:lang w:val="kk-KZ" w:eastAsia="ru-RU"/>
              </w:rPr>
            </w:pPr>
            <w:r w:rsidRPr="00FE5EDA">
              <w:rPr>
                <w:rFonts w:ascii="Times New Roman" w:eastAsia="Times New Roman" w:hAnsi="Times New Roman" w:cs="Times New Roman"/>
                <w:sz w:val="24"/>
                <w:szCs w:val="24"/>
                <w:lang w:val="kk-KZ"/>
              </w:rPr>
              <w:t>Мақсат-міндеттер: ойынға деген қызығушылықты дамыту; балалар арасындағы жағымды қатынастарды қалыптастыру; тазалыққа ұқыпты қарауды тәрбиелеу.</w:t>
            </w:r>
            <w:r w:rsidR="00C24B3C">
              <w:rPr>
                <w:rFonts w:ascii="Times New Roman" w:eastAsia="Times New Roman" w:hAnsi="Times New Roman" w:cs="Times New Roman"/>
                <w:sz w:val="24"/>
                <w:szCs w:val="24"/>
                <w:lang w:val="kk-KZ"/>
              </w:rPr>
              <w:t xml:space="preserve"> </w:t>
            </w:r>
            <w:r w:rsidR="00C24B3C" w:rsidRPr="00C24B3C">
              <w:rPr>
                <w:rFonts w:ascii="Times New Roman" w:eastAsia="Times New Roman" w:hAnsi="Times New Roman" w:cs="Times New Roman"/>
                <w:b/>
                <w:bCs/>
                <w:sz w:val="24"/>
                <w:szCs w:val="24"/>
                <w:lang w:val="kk-KZ"/>
              </w:rPr>
              <w:t>(қазақ тілі, коммуникативтік әрекет)</w:t>
            </w:r>
          </w:p>
        </w:tc>
      </w:tr>
      <w:tr w:rsidR="00CD0E7A" w14:paraId="29AD934A" w14:textId="77777777" w:rsidTr="00FE5EDA">
        <w:tc>
          <w:tcPr>
            <w:tcW w:w="2355" w:type="dxa"/>
            <w:tcBorders>
              <w:top w:val="single" w:sz="4" w:space="0" w:color="auto"/>
              <w:left w:val="single" w:sz="4" w:space="0" w:color="auto"/>
              <w:bottom w:val="single" w:sz="4" w:space="0" w:color="auto"/>
              <w:right w:val="single" w:sz="4" w:space="0" w:color="auto"/>
            </w:tcBorders>
            <w:hideMark/>
          </w:tcPr>
          <w:p w14:paraId="2816089D" w14:textId="77777777" w:rsidR="00CD0E7A" w:rsidRDefault="00CD0E7A" w:rsidP="00CD0E7A">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381" w:type="dxa"/>
            <w:gridSpan w:val="2"/>
            <w:tcBorders>
              <w:top w:val="single" w:sz="8" w:space="0" w:color="CCCCCC"/>
              <w:left w:val="single" w:sz="8" w:space="0" w:color="CCCCCC"/>
              <w:bottom w:val="single" w:sz="8" w:space="0" w:color="000000"/>
              <w:right w:val="single" w:sz="8" w:space="0" w:color="000000"/>
            </w:tcBorders>
            <w:shd w:val="clear" w:color="auto" w:fill="auto"/>
          </w:tcPr>
          <w:p w14:paraId="6711455C"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"Сыпайы сөздер" дидактикалық ойыны.</w:t>
            </w:r>
          </w:p>
          <w:p w14:paraId="1C9ECB9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7055304C" w14:textId="06614167" w:rsidR="00142AE9" w:rsidRPr="00142AE9" w:rsidRDefault="00CD0E7A" w:rsidP="00CD0E7A">
            <w:pPr>
              <w:tabs>
                <w:tab w:val="left" w:pos="1590"/>
              </w:tabs>
              <w:spacing w:line="240" w:lineRule="auto"/>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Барысы: педагог балаларға әртүрлі сюжеттер бейнеленген суреттерді көрсетеді және сұрақтар қояды. Балалар сұрақтарға толық жауап береді.</w:t>
            </w:r>
            <w:r w:rsidR="00142AE9">
              <w:rPr>
                <w:rFonts w:ascii="Times New Roman" w:eastAsia="Times New Roman" w:hAnsi="Times New Roman" w:cs="Times New Roman"/>
                <w:sz w:val="24"/>
                <w:szCs w:val="24"/>
                <w:lang w:val="kk-KZ"/>
              </w:rPr>
              <w:t xml:space="preserve"> </w:t>
            </w:r>
            <w:r w:rsidR="00142AE9" w:rsidRPr="00142AE9">
              <w:rPr>
                <w:rFonts w:ascii="Times New Roman" w:eastAsia="Times New Roman" w:hAnsi="Times New Roman" w:cs="Times New Roman"/>
                <w:b/>
                <w:bCs/>
                <w:sz w:val="24"/>
                <w:szCs w:val="24"/>
                <w:lang w:val="kk-KZ"/>
              </w:rPr>
              <w:t>(қазақ тілі, коммуникативтік әрекет)</w:t>
            </w:r>
            <w:r w:rsidR="00FE5EDA">
              <w:rPr>
                <w:rFonts w:ascii="Times New Roman" w:eastAsia="Times New Roman" w:hAnsi="Times New Roman" w:cs="Times New Roman"/>
                <w:b/>
                <w:bCs/>
                <w:sz w:val="24"/>
                <w:szCs w:val="24"/>
                <w:lang w:val="kk-KZ"/>
              </w:rPr>
              <w:t>Балалармен жұмыс</w:t>
            </w:r>
          </w:p>
        </w:tc>
        <w:tc>
          <w:tcPr>
            <w:tcW w:w="2562" w:type="dxa"/>
            <w:tcBorders>
              <w:top w:val="single" w:sz="8" w:space="0" w:color="CCCCCC"/>
              <w:left w:val="single" w:sz="8" w:space="0" w:color="CCCCCC"/>
              <w:bottom w:val="single" w:sz="8" w:space="0" w:color="000000"/>
              <w:right w:val="single" w:sz="8" w:space="0" w:color="000000"/>
            </w:tcBorders>
            <w:shd w:val="clear" w:color="auto" w:fill="auto"/>
          </w:tcPr>
          <w:p w14:paraId="3E0D307A"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Санамақтар айтқызу. "Кел, санайық санамақ".</w:t>
            </w:r>
          </w:p>
          <w:p w14:paraId="1B0987F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Бір, екі, үш,</w:t>
            </w:r>
          </w:p>
          <w:p w14:paraId="57B21227"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Бір, екі, үш,</w:t>
            </w:r>
          </w:p>
          <w:p w14:paraId="656F52E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7ACD82D2"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3920B6F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3718D5C3"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4ECD691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39465E1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5B9583E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11F2416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15C422BA"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ірден қайта баста.</w:t>
            </w:r>
          </w:p>
          <w:p w14:paraId="7C427C70" w14:textId="59490CF8" w:rsidR="00CD0E7A" w:rsidRDefault="00CD0E7A" w:rsidP="00CD0E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r w:rsidR="00142AE9">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p w14:paraId="0F2AB578" w14:textId="5B39475E" w:rsidR="00142AE9" w:rsidRPr="00142AE9" w:rsidRDefault="00FE5EDA" w:rsidP="00142AE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Аслан</w:t>
            </w:r>
          </w:p>
        </w:tc>
        <w:tc>
          <w:tcPr>
            <w:tcW w:w="2502" w:type="dxa"/>
            <w:tcBorders>
              <w:top w:val="single" w:sz="8" w:space="0" w:color="CCCCCC"/>
              <w:left w:val="single" w:sz="8" w:space="0" w:color="CCCCCC"/>
              <w:bottom w:val="single" w:sz="8" w:space="0" w:color="000000"/>
              <w:right w:val="single" w:sz="8" w:space="0" w:color="000000"/>
            </w:tcBorders>
            <w:shd w:val="clear" w:color="auto" w:fill="auto"/>
          </w:tcPr>
          <w:p w14:paraId="42D8DE76"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"Ақ қоян" ойыны.</w:t>
            </w:r>
          </w:p>
          <w:p w14:paraId="14DB1E86"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Ойын мақсат-міндеттер: балалардың ойынға деген қызығушылықтарын арттыру, тілдерін дамыту, достыққа, ұжымдыққа тәрбиелеу.</w:t>
            </w:r>
          </w:p>
          <w:p w14:paraId="352EC35C"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Ойын құралдары: қоянның маскасы.</w:t>
            </w:r>
          </w:p>
          <w:p w14:paraId="5E09819A"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Балалар шеңбер жасап тұрады да, ал бір бала ортада "қоян" болып отырады. Шеңбердегі балалар қол ұстасып, қоянды айнала жүріп, тақпақ айтады:</w:t>
            </w:r>
          </w:p>
          <w:p w14:paraId="2DBDE157"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Ақ қоян-ау, ақ қоян,</w:t>
            </w:r>
          </w:p>
          <w:p w14:paraId="687A8BC3"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Орныңнан тұршы,</w:t>
            </w:r>
          </w:p>
          <w:p w14:paraId="4050AAC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Бетіңді жушы,</w:t>
            </w:r>
          </w:p>
          <w:p w14:paraId="71B4868E"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Шашыңды тарашы,</w:t>
            </w:r>
          </w:p>
          <w:p w14:paraId="359AF5DD"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Әй-әй көйлек киші,</w:t>
            </w:r>
          </w:p>
          <w:p w14:paraId="14D6F7EE"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Біреудің қолын үзші, -</w:t>
            </w:r>
          </w:p>
          <w:p w14:paraId="15F2145E"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 xml:space="preserve">дегенде, қоян болған бала тақпақтағы айтылған қимылды </w:t>
            </w:r>
            <w:r w:rsidRPr="00FE5EDA">
              <w:rPr>
                <w:rFonts w:ascii="Times New Roman" w:eastAsia="Times New Roman" w:hAnsi="Times New Roman" w:cs="Times New Roman"/>
                <w:sz w:val="24"/>
                <w:szCs w:val="24"/>
                <w:lang w:val="kk-KZ"/>
              </w:rPr>
              <w:lastRenderedPageBreak/>
              <w:t>түгел істеп, өлең бітісімен, жүгіріп барып, шеңберді бұзуға тырысады. Егер бала шеңберді үзсе, өзі шеңберге қосылып тұрады. Үзілген жердегі, оң жақтағы бала "қоян" болады.</w:t>
            </w:r>
          </w:p>
          <w:p w14:paraId="686B1E4F" w14:textId="77777777" w:rsidR="00CD0E7A" w:rsidRPr="00FE5EDA" w:rsidRDefault="00CD0E7A" w:rsidP="00CD0E7A">
            <w:pPr>
              <w:spacing w:line="240" w:lineRule="auto"/>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(сөйлеуді дамыту, көркем сөз, дене шынықтыру)</w:t>
            </w:r>
          </w:p>
          <w:p w14:paraId="748078C2" w14:textId="502EC0E3" w:rsidR="00142AE9" w:rsidRPr="00142AE9" w:rsidRDefault="00FE5EDA" w:rsidP="00CD0E7A">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Балалармен жұмыс</w:t>
            </w:r>
          </w:p>
        </w:tc>
        <w:tc>
          <w:tcPr>
            <w:tcW w:w="2420" w:type="dxa"/>
            <w:gridSpan w:val="2"/>
            <w:tcBorders>
              <w:top w:val="single" w:sz="8" w:space="0" w:color="CCCCCC"/>
              <w:left w:val="single" w:sz="8" w:space="0" w:color="CCCCCC"/>
              <w:bottom w:val="single" w:sz="8" w:space="0" w:color="000000"/>
              <w:right w:val="single" w:sz="8" w:space="0" w:color="000000"/>
            </w:tcBorders>
            <w:shd w:val="clear" w:color="auto" w:fill="auto"/>
          </w:tcPr>
          <w:p w14:paraId="519C15FB"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lastRenderedPageBreak/>
              <w:t>"Қар" тақпағын айтқызу.</w:t>
            </w:r>
          </w:p>
          <w:p w14:paraId="6C041BEB"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Бала тілін дамыту.</w:t>
            </w:r>
          </w:p>
          <w:p w14:paraId="74B0002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"Қар" (Тілеген Шопаев)</w:t>
            </w:r>
          </w:p>
          <w:p w14:paraId="1F01D246"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Жауды міне, қар аппақ,</w:t>
            </w:r>
          </w:p>
          <w:p w14:paraId="23EC8AA4"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Айналаның бәрі аппақ.</w:t>
            </w:r>
          </w:p>
          <w:p w14:paraId="448F8CCB"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Жасырыпты жолдарды:</w:t>
            </w:r>
          </w:p>
          <w:p w14:paraId="52193212"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Тегістепті орларды.</w:t>
            </w:r>
          </w:p>
          <w:p w14:paraId="2BA2ACB7" w14:textId="77777777" w:rsidR="00CD0E7A" w:rsidRPr="00FE5EDA" w:rsidRDefault="00CD0E7A" w:rsidP="00CD0E7A">
            <w:pPr>
              <w:widowControl w:val="0"/>
              <w:rPr>
                <w:rFonts w:ascii="Times New Roman" w:eastAsia="Times New Roman" w:hAnsi="Times New Roman" w:cs="Times New Roman"/>
                <w:sz w:val="24"/>
                <w:szCs w:val="24"/>
                <w:lang w:val="kk-KZ"/>
              </w:rPr>
            </w:pPr>
          </w:p>
          <w:p w14:paraId="1AC8A99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Үстін жауып көлдердің,</w:t>
            </w:r>
          </w:p>
          <w:p w14:paraId="1F1F0024"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Бетін бүркеп белдердің.</w:t>
            </w:r>
          </w:p>
          <w:p w14:paraId="03552958"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Жастық етіп тауды асқақ</w:t>
            </w:r>
          </w:p>
          <w:p w14:paraId="751FB449"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Жантайыпты жамбастап.</w:t>
            </w:r>
          </w:p>
          <w:p w14:paraId="5C5451E0"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Жантайыпты жамбастап.</w:t>
            </w:r>
          </w:p>
          <w:p w14:paraId="0B0FDC9A" w14:textId="77777777" w:rsidR="00CD0E7A" w:rsidRPr="00FE5EDA" w:rsidRDefault="00CD0E7A" w:rsidP="00CD0E7A">
            <w:pPr>
              <w:spacing w:line="240" w:lineRule="auto"/>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(көркем әдебиет, сөйлеуді дамыту)</w:t>
            </w:r>
          </w:p>
          <w:p w14:paraId="7FA5A535" w14:textId="2927A859" w:rsidR="00CE1442" w:rsidRPr="00CE1442" w:rsidRDefault="00FE5EDA" w:rsidP="00CD0E7A">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Нуржаз</w:t>
            </w:r>
          </w:p>
        </w:tc>
        <w:tc>
          <w:tcPr>
            <w:tcW w:w="2954" w:type="dxa"/>
            <w:tcBorders>
              <w:top w:val="single" w:sz="8" w:space="0" w:color="CCCCCC"/>
              <w:left w:val="single" w:sz="8" w:space="0" w:color="CCCCCC"/>
              <w:bottom w:val="single" w:sz="8" w:space="0" w:color="000000"/>
              <w:right w:val="single" w:sz="8" w:space="0" w:color="000000"/>
            </w:tcBorders>
            <w:shd w:val="clear" w:color="auto" w:fill="auto"/>
          </w:tcPr>
          <w:p w14:paraId="0E9D6795" w14:textId="77777777" w:rsidR="00CD0E7A" w:rsidRPr="00FE5EDA" w:rsidRDefault="00CD0E7A" w:rsidP="00CD0E7A">
            <w:pPr>
              <w:widowControl w:val="0"/>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Суреттер қарастыру.</w:t>
            </w:r>
          </w:p>
          <w:p w14:paraId="479B7FF1" w14:textId="77777777" w:rsidR="00CD0E7A" w:rsidRPr="00FE5EDA" w:rsidRDefault="00CD0E7A" w:rsidP="00CD0E7A">
            <w:pPr>
              <w:widowControl w:val="0"/>
              <w:rPr>
                <w:rFonts w:ascii="Times New Roman" w:eastAsia="Times New Roman" w:hAnsi="Times New Roman" w:cs="Times New Roman"/>
                <w:sz w:val="24"/>
                <w:szCs w:val="24"/>
                <w:lang w:val="kk-KZ"/>
              </w:rPr>
            </w:pPr>
            <w:r w:rsidRPr="00FE5EDA">
              <w:rPr>
                <w:rFonts w:ascii="Times New Roman" w:eastAsia="Times New Roman" w:hAnsi="Times New Roman" w:cs="Times New Roman"/>
                <w:sz w:val="24"/>
                <w:szCs w:val="24"/>
                <w:lang w:val="kk-KZ"/>
              </w:rPr>
              <w:t>Мақсат-міндеттер: "Қыс қызығы" тақырыбында сюжетті суреттер қарастыру. Сұрақтар қою және толық жауапты талап ету.</w:t>
            </w:r>
          </w:p>
          <w:p w14:paraId="274FE0E2" w14:textId="77777777" w:rsidR="00CD0E7A" w:rsidRPr="00FE5EDA" w:rsidRDefault="00CD0E7A" w:rsidP="00CD0E7A">
            <w:pPr>
              <w:spacing w:line="240" w:lineRule="auto"/>
              <w:rPr>
                <w:rFonts w:ascii="Times New Roman" w:eastAsia="Times New Roman" w:hAnsi="Times New Roman" w:cs="Times New Roman"/>
                <w:b/>
                <w:sz w:val="24"/>
                <w:szCs w:val="24"/>
                <w:lang w:val="kk-KZ"/>
              </w:rPr>
            </w:pPr>
            <w:r w:rsidRPr="00FE5EDA">
              <w:rPr>
                <w:rFonts w:ascii="Times New Roman" w:eastAsia="Times New Roman" w:hAnsi="Times New Roman" w:cs="Times New Roman"/>
                <w:b/>
                <w:sz w:val="24"/>
                <w:szCs w:val="24"/>
                <w:lang w:val="kk-KZ"/>
              </w:rPr>
              <w:t>(сөйлеуді дамыту, қоршаған ортамен танысу, қазақ тілі)</w:t>
            </w:r>
          </w:p>
          <w:p w14:paraId="10BFD07A" w14:textId="6DD94B91" w:rsidR="00CE1442" w:rsidRPr="00CE1442" w:rsidRDefault="00FE5EDA" w:rsidP="00CD0E7A">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Ақниет</w:t>
            </w:r>
          </w:p>
        </w:tc>
      </w:tr>
      <w:tr w:rsidR="00CD0E7A" w14:paraId="147DD7CE" w14:textId="77777777" w:rsidTr="003947E2">
        <w:tc>
          <w:tcPr>
            <w:tcW w:w="2355" w:type="dxa"/>
            <w:tcBorders>
              <w:top w:val="single" w:sz="4" w:space="0" w:color="auto"/>
              <w:left w:val="single" w:sz="4" w:space="0" w:color="auto"/>
              <w:bottom w:val="single" w:sz="4" w:space="0" w:color="auto"/>
              <w:right w:val="single" w:sz="4" w:space="0" w:color="auto"/>
            </w:tcBorders>
            <w:hideMark/>
          </w:tcPr>
          <w:p w14:paraId="637D84DD" w14:textId="77777777" w:rsidR="00CD0E7A" w:rsidRDefault="00CD0E7A" w:rsidP="00CD0E7A">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FE5EDA">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615EFF87" w14:textId="410FB0E4" w:rsidR="00CD0E7A" w:rsidRDefault="00CD0E7A" w:rsidP="00CD0E7A">
            <w:pPr>
              <w:spacing w:line="240" w:lineRule="auto"/>
              <w:rPr>
                <w:rFonts w:ascii="Times New Roman" w:hAnsi="Times New Roman" w:cs="Times New Roman"/>
                <w:sz w:val="24"/>
                <w:szCs w:val="24"/>
                <w:lang w:val="kk-KZ"/>
              </w:rPr>
            </w:pPr>
            <w:r w:rsidRPr="00CD0E7A">
              <w:rPr>
                <w:rFonts w:ascii="Times New Roman" w:eastAsia="Times New Roman" w:hAnsi="Times New Roman" w:cs="Times New Roman"/>
                <w:sz w:val="24"/>
                <w:szCs w:val="24"/>
                <w:lang w:val="kk-KZ" w:eastAsia="zh-CN"/>
              </w:rPr>
              <w:t>Балалар отбасында өздері не істей алатындары туралы әңгімелесу.</w:t>
            </w:r>
            <w:r w:rsidRPr="00CD0E7A">
              <w:rPr>
                <w:rFonts w:ascii="Times New Roman" w:eastAsia="Times New Roman" w:hAnsi="Times New Roman" w:cs="Times New Roman"/>
                <w:b/>
                <w:bCs/>
                <w:sz w:val="24"/>
                <w:szCs w:val="24"/>
                <w:lang w:val="kk-KZ" w:eastAsia="zh-CN"/>
              </w:rPr>
              <w:t>(сөйлеуді дамыту, коммуникативтік әрекет)</w:t>
            </w:r>
            <w:r>
              <w:rPr>
                <w:rFonts w:ascii="Times New Roman" w:eastAsia="Times New Roman" w:hAnsi="Times New Roman" w:cs="Times New Roman"/>
                <w:b/>
                <w:bCs/>
                <w:sz w:val="24"/>
                <w:szCs w:val="24"/>
                <w:lang w:val="kk-KZ" w:eastAsia="zh-CN"/>
              </w:rPr>
              <w:t>.</w:t>
            </w:r>
          </w:p>
        </w:tc>
      </w:tr>
    </w:tbl>
    <w:p w14:paraId="3ACCB3AE" w14:textId="77777777" w:rsidR="00CD0E7A" w:rsidRDefault="00CD0E7A" w:rsidP="00CD0E7A">
      <w:pPr>
        <w:rPr>
          <w:lang w:val="kk-KZ"/>
        </w:rPr>
      </w:pPr>
    </w:p>
    <w:p w14:paraId="5A15FCBE" w14:textId="77777777" w:rsidR="00CD0E7A" w:rsidRDefault="00CD0E7A" w:rsidP="00CD0E7A"/>
    <w:p w14:paraId="0B765573" w14:textId="77777777" w:rsidR="00CD0E7A" w:rsidRPr="00CD0E7A" w:rsidRDefault="00CD0E7A">
      <w:pPr>
        <w:rPr>
          <w:lang w:val="kk-KZ"/>
        </w:rPr>
      </w:pPr>
    </w:p>
    <w:sectPr w:rsidR="00CD0E7A" w:rsidRPr="00CD0E7A" w:rsidSect="00CD0E7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E7A"/>
    <w:rsid w:val="00142AE9"/>
    <w:rsid w:val="00152E1C"/>
    <w:rsid w:val="00C24B3C"/>
    <w:rsid w:val="00CD0E7A"/>
    <w:rsid w:val="00CE1442"/>
    <w:rsid w:val="00FE5EDA"/>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E7A"/>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D0E7A"/>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rmal (Web)"/>
    <w:basedOn w:val="a"/>
    <w:uiPriority w:val="99"/>
    <w:semiHidden/>
    <w:unhideWhenUsed/>
    <w:rsid w:val="00152E1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E7A"/>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D0E7A"/>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rmal (Web)"/>
    <w:basedOn w:val="a"/>
    <w:uiPriority w:val="99"/>
    <w:semiHidden/>
    <w:unhideWhenUsed/>
    <w:rsid w:val="00152E1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18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13</Pages>
  <Words>3331</Words>
  <Characters>18990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4</cp:revision>
  <dcterms:created xsi:type="dcterms:W3CDTF">2023-03-31T17:14:00Z</dcterms:created>
  <dcterms:modified xsi:type="dcterms:W3CDTF">2025-03-03T03:28:00Z</dcterms:modified>
</cp:coreProperties>
</file>