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E51219" w14:textId="77777777" w:rsidR="001B7FAE" w:rsidRDefault="001B7FAE" w:rsidP="001B7FAE">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2AF42B2A" w14:textId="0D925502" w:rsidR="001B7FAE" w:rsidRDefault="001B7FAE" w:rsidP="001B7FAE">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394168">
        <w:rPr>
          <w:rFonts w:ascii="Times New Roman" w:eastAsia="Calibri" w:hAnsi="Times New Roman" w:cs="Times New Roman"/>
          <w:b/>
          <w:sz w:val="24"/>
          <w:szCs w:val="24"/>
          <w:u w:val="single"/>
          <w:lang w:val="kk-KZ" w:eastAsia="en-US"/>
        </w:rPr>
        <w:t>Шағын орталық</w:t>
      </w:r>
    </w:p>
    <w:p w14:paraId="7428BB41" w14:textId="0A6019E6" w:rsidR="001B7FAE" w:rsidRDefault="001B7FAE" w:rsidP="001B7FAE">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394168">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59A49403" w14:textId="259B73FE" w:rsidR="001B7FAE" w:rsidRDefault="001B7FAE" w:rsidP="001B7FAE">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394168">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19CF2A68" w14:textId="25548FF7" w:rsidR="001B7FAE" w:rsidRDefault="001B7FAE" w:rsidP="001B7FAE">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13-17 </w:t>
      </w:r>
      <w:r>
        <w:rPr>
          <w:rFonts w:ascii="Times New Roman" w:eastAsia="Calibri" w:hAnsi="Times New Roman" w:cs="Times New Roman"/>
          <w:sz w:val="24"/>
          <w:szCs w:val="24"/>
          <w:u w:val="single"/>
          <w:lang w:val="kk-KZ" w:eastAsia="en-US"/>
        </w:rPr>
        <w:t xml:space="preserve">ақпан айы, 2022-2023 оқу жылы </w:t>
      </w:r>
    </w:p>
    <w:p w14:paraId="3B9AA02A" w14:textId="1725F768" w:rsidR="001B7FAE" w:rsidRDefault="001B7FAE" w:rsidP="001B7FAE">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394168">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 xml:space="preserve">кова </w:t>
      </w:r>
      <w:r w:rsidR="00394168">
        <w:rPr>
          <w:rFonts w:ascii="Times New Roman" w:eastAsia="Calibri" w:hAnsi="Times New Roman" w:cs="Times New Roman"/>
          <w:sz w:val="24"/>
          <w:szCs w:val="24"/>
          <w:lang w:val="kk-KZ" w:eastAsia="en-US"/>
        </w:rPr>
        <w:t>Г.</w:t>
      </w:r>
      <w:r>
        <w:rPr>
          <w:rFonts w:ascii="Times New Roman" w:eastAsia="Calibri" w:hAnsi="Times New Roman" w:cs="Times New Roman"/>
          <w:sz w:val="24"/>
          <w:szCs w:val="24"/>
          <w:lang w:val="kk-KZ" w:eastAsia="en-US"/>
        </w:rPr>
        <w:t>А</w:t>
      </w:r>
    </w:p>
    <w:tbl>
      <w:tblPr>
        <w:tblStyle w:val="1"/>
        <w:tblW w:w="15174" w:type="dxa"/>
        <w:tblInd w:w="0" w:type="dxa"/>
        <w:tblLook w:val="04A0" w:firstRow="1" w:lastRow="0" w:firstColumn="1" w:lastColumn="0" w:noHBand="0" w:noVBand="1"/>
      </w:tblPr>
      <w:tblGrid>
        <w:gridCol w:w="2355"/>
        <w:gridCol w:w="2296"/>
        <w:gridCol w:w="2294"/>
        <w:gridCol w:w="2936"/>
        <w:gridCol w:w="44"/>
        <w:gridCol w:w="2477"/>
        <w:gridCol w:w="2772"/>
      </w:tblGrid>
      <w:tr w:rsidR="00BB1753" w14:paraId="320FD106" w14:textId="77777777" w:rsidTr="00394168">
        <w:tc>
          <w:tcPr>
            <w:tcW w:w="2355" w:type="dxa"/>
            <w:tcBorders>
              <w:top w:val="single" w:sz="4" w:space="0" w:color="auto"/>
              <w:left w:val="single" w:sz="4" w:space="0" w:color="auto"/>
              <w:bottom w:val="single" w:sz="4" w:space="0" w:color="auto"/>
              <w:right w:val="single" w:sz="4" w:space="0" w:color="auto"/>
            </w:tcBorders>
            <w:hideMark/>
          </w:tcPr>
          <w:p w14:paraId="35FF3091" w14:textId="77777777" w:rsidR="001B7FAE" w:rsidRDefault="001B7FAE" w:rsidP="00F6376C">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296" w:type="dxa"/>
            <w:tcBorders>
              <w:top w:val="single" w:sz="4" w:space="0" w:color="auto"/>
              <w:left w:val="single" w:sz="4" w:space="0" w:color="auto"/>
              <w:bottom w:val="single" w:sz="4" w:space="0" w:color="auto"/>
              <w:right w:val="single" w:sz="4" w:space="0" w:color="auto"/>
            </w:tcBorders>
            <w:hideMark/>
          </w:tcPr>
          <w:p w14:paraId="19F70531" w14:textId="77777777" w:rsidR="001B7FAE" w:rsidRDefault="001B7FAE" w:rsidP="00F6376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348EEC76" w14:textId="35D822F7" w:rsidR="001B7FAE" w:rsidRDefault="001B7FAE" w:rsidP="00F6376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13.02.2023</w:t>
            </w:r>
          </w:p>
          <w:p w14:paraId="6A124587" w14:textId="77777777" w:rsidR="001B7FAE" w:rsidRDefault="001B7FAE" w:rsidP="00F6376C">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294" w:type="dxa"/>
            <w:tcBorders>
              <w:top w:val="single" w:sz="4" w:space="0" w:color="auto"/>
              <w:left w:val="single" w:sz="4" w:space="0" w:color="auto"/>
              <w:bottom w:val="single" w:sz="4" w:space="0" w:color="auto"/>
              <w:right w:val="single" w:sz="4" w:space="0" w:color="auto"/>
            </w:tcBorders>
            <w:hideMark/>
          </w:tcPr>
          <w:p w14:paraId="5A024400" w14:textId="77777777" w:rsidR="001B7FAE" w:rsidRDefault="001B7FAE" w:rsidP="00F6376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23F7ACC9" w14:textId="4B9739D6" w:rsidR="001B7FAE" w:rsidRDefault="001B7FAE" w:rsidP="00F6376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14.02.2023 </w:t>
            </w:r>
          </w:p>
        </w:tc>
        <w:tc>
          <w:tcPr>
            <w:tcW w:w="2936" w:type="dxa"/>
            <w:tcBorders>
              <w:top w:val="single" w:sz="4" w:space="0" w:color="auto"/>
              <w:left w:val="single" w:sz="4" w:space="0" w:color="auto"/>
              <w:bottom w:val="single" w:sz="4" w:space="0" w:color="auto"/>
              <w:right w:val="single" w:sz="4" w:space="0" w:color="auto"/>
            </w:tcBorders>
          </w:tcPr>
          <w:p w14:paraId="6FAC6D5D" w14:textId="77777777" w:rsidR="001B7FAE" w:rsidRDefault="001B7FAE" w:rsidP="00F6376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44EC7A87" w14:textId="1157AB4B" w:rsidR="001B7FAE" w:rsidRDefault="001B7FAE" w:rsidP="00F6376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15.02.2023</w:t>
            </w:r>
          </w:p>
          <w:p w14:paraId="3F255CB1" w14:textId="77777777" w:rsidR="001B7FAE" w:rsidRDefault="001B7FAE" w:rsidP="00F6376C">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1761CF5D" w14:textId="15D29959" w:rsidR="001B7FAE" w:rsidRDefault="001B7FAE" w:rsidP="00F6376C">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16.02.2023</w:t>
            </w:r>
          </w:p>
        </w:tc>
        <w:tc>
          <w:tcPr>
            <w:tcW w:w="2772" w:type="dxa"/>
            <w:tcBorders>
              <w:top w:val="single" w:sz="4" w:space="0" w:color="auto"/>
              <w:left w:val="single" w:sz="4" w:space="0" w:color="auto"/>
              <w:bottom w:val="single" w:sz="4" w:space="0" w:color="auto"/>
              <w:right w:val="single" w:sz="4" w:space="0" w:color="auto"/>
            </w:tcBorders>
            <w:hideMark/>
          </w:tcPr>
          <w:p w14:paraId="1E5CED31" w14:textId="77777777" w:rsidR="001B7FAE" w:rsidRDefault="001B7FAE" w:rsidP="00F6376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6E04326F" w14:textId="59A955C0" w:rsidR="001B7FAE" w:rsidRDefault="001B7FAE" w:rsidP="00F6376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17.02.2023</w:t>
            </w:r>
          </w:p>
        </w:tc>
      </w:tr>
      <w:tr w:rsidR="001B7FAE" w14:paraId="43B3E84B" w14:textId="77777777" w:rsidTr="00F404EB">
        <w:trPr>
          <w:trHeight w:val="667"/>
        </w:trPr>
        <w:tc>
          <w:tcPr>
            <w:tcW w:w="2355" w:type="dxa"/>
            <w:tcBorders>
              <w:top w:val="single" w:sz="4" w:space="0" w:color="auto"/>
              <w:left w:val="single" w:sz="4" w:space="0" w:color="auto"/>
              <w:bottom w:val="single" w:sz="4" w:space="0" w:color="auto"/>
              <w:right w:val="single" w:sz="4" w:space="0" w:color="auto"/>
            </w:tcBorders>
            <w:hideMark/>
          </w:tcPr>
          <w:p w14:paraId="23D2A108" w14:textId="77777777" w:rsidR="001B7FAE" w:rsidRDefault="001B7FAE" w:rsidP="001B7FA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6"/>
            <w:tcBorders>
              <w:top w:val="single" w:sz="7" w:space="0" w:color="CCCCCC"/>
              <w:left w:val="single" w:sz="7" w:space="0" w:color="CCCCCC"/>
              <w:bottom w:val="single" w:sz="7" w:space="0" w:color="000000"/>
              <w:right w:val="single" w:sz="7" w:space="0" w:color="000000"/>
            </w:tcBorders>
            <w:shd w:val="clear" w:color="auto" w:fill="auto"/>
          </w:tcPr>
          <w:p w14:paraId="62787F2E" w14:textId="6AF00EDB" w:rsidR="001B7FAE" w:rsidRDefault="001B7FAE" w:rsidP="001B7FAE">
            <w:pPr>
              <w:spacing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1B7FAE" w14:paraId="4A9AE505" w14:textId="77777777" w:rsidTr="00F404EB">
        <w:trPr>
          <w:trHeight w:val="974"/>
        </w:trPr>
        <w:tc>
          <w:tcPr>
            <w:tcW w:w="2355" w:type="dxa"/>
            <w:tcBorders>
              <w:top w:val="single" w:sz="4" w:space="0" w:color="auto"/>
              <w:left w:val="single" w:sz="4" w:space="0" w:color="auto"/>
              <w:bottom w:val="single" w:sz="4" w:space="0" w:color="auto"/>
              <w:right w:val="single" w:sz="4" w:space="0" w:color="auto"/>
            </w:tcBorders>
            <w:hideMark/>
          </w:tcPr>
          <w:p w14:paraId="67E36441"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1989F7BE"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6"/>
            <w:tcBorders>
              <w:top w:val="single" w:sz="7" w:space="0" w:color="CCCCCC"/>
              <w:left w:val="single" w:sz="7" w:space="0" w:color="CCCCCC"/>
              <w:bottom w:val="single" w:sz="7" w:space="0" w:color="000000"/>
              <w:right w:val="single" w:sz="7" w:space="0" w:color="CCCCCC"/>
            </w:tcBorders>
            <w:shd w:val="clear" w:color="auto" w:fill="auto"/>
          </w:tcPr>
          <w:p w14:paraId="5CF1FD9A" w14:textId="71E71FCC" w:rsidR="001B7FAE" w:rsidRDefault="001B7FAE" w:rsidP="001B7FAE">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Ата-аналарға кеңес. "Отбасындағы сауықтыру шаралары".</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BB1753" w14:paraId="1678FE6D" w14:textId="77777777" w:rsidTr="00394168">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3350D61F" w14:textId="77777777" w:rsidR="001B7FAE" w:rsidRDefault="001B7FAE" w:rsidP="001B7FA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3F332CEB"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296" w:type="dxa"/>
            <w:tcBorders>
              <w:top w:val="single" w:sz="7" w:space="0" w:color="CCCCCC"/>
              <w:left w:val="single" w:sz="7" w:space="0" w:color="CCCCCC"/>
              <w:bottom w:val="single" w:sz="7" w:space="0" w:color="000000"/>
              <w:right w:val="single" w:sz="7" w:space="0" w:color="000000"/>
            </w:tcBorders>
            <w:shd w:val="clear" w:color="auto" w:fill="auto"/>
          </w:tcPr>
          <w:p w14:paraId="6B2DC8AD"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23EA64B0" w14:textId="77777777" w:rsidR="001B7FAE" w:rsidRDefault="001B7FAE" w:rsidP="001B7FA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үйрету; ересектерге көмектесуге ынталандыру.</w:t>
            </w:r>
          </w:p>
          <w:p w14:paraId="294EFC0E" w14:textId="211A3D22" w:rsidR="001B7FAE" w:rsidRPr="001B7FAE" w:rsidRDefault="001B7FAE" w:rsidP="001B7FAE">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(еңбек дағдылары)</w:t>
            </w:r>
          </w:p>
        </w:tc>
        <w:tc>
          <w:tcPr>
            <w:tcW w:w="2294" w:type="dxa"/>
            <w:tcBorders>
              <w:top w:val="single" w:sz="7" w:space="0" w:color="CCCCCC"/>
              <w:left w:val="single" w:sz="7" w:space="0" w:color="CCCCCC"/>
              <w:bottom w:val="single" w:sz="7" w:space="0" w:color="000000"/>
              <w:right w:val="single" w:sz="7" w:space="0" w:color="000000"/>
            </w:tcBorders>
            <w:shd w:val="clear" w:color="auto" w:fill="auto"/>
          </w:tcPr>
          <w:p w14:paraId="6A936A1F"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6285FE7" w14:textId="5169C929" w:rsidR="001B7FAE" w:rsidRDefault="001B7FAE" w:rsidP="001B7FAE">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жеке киім шкафтарында тәртіпті сақтауға үйрету, шкафты киім мен аяқ киімнен босату, сөрелерді дымқыл шүберекпен сүрту және киімді орнына мұқият бүктеу іскерліктерін дамыту.</w:t>
            </w:r>
            <w:r>
              <w:rPr>
                <w:rFonts w:ascii="Times New Roman" w:hAnsi="Times New Roman" w:cs="Times New Roman"/>
                <w:b/>
                <w:bCs/>
                <w:sz w:val="24"/>
                <w:szCs w:val="24"/>
                <w:lang w:val="kk-KZ"/>
              </w:rPr>
              <w:t xml:space="preserve"> (еңбек дағдылары)</w:t>
            </w:r>
          </w:p>
        </w:tc>
        <w:tc>
          <w:tcPr>
            <w:tcW w:w="2980" w:type="dxa"/>
            <w:gridSpan w:val="2"/>
            <w:tcBorders>
              <w:top w:val="single" w:sz="7" w:space="0" w:color="CCCCCC"/>
              <w:left w:val="single" w:sz="7" w:space="0" w:color="CCCCCC"/>
              <w:bottom w:val="single" w:sz="7" w:space="0" w:color="000000"/>
              <w:right w:val="single" w:sz="7" w:space="0" w:color="000000"/>
            </w:tcBorders>
            <w:shd w:val="clear" w:color="auto" w:fill="auto"/>
          </w:tcPr>
          <w:p w14:paraId="283C6F72"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5F4114F" w14:textId="41A1192A" w:rsidR="001B7FAE" w:rsidRPr="00D2126E" w:rsidRDefault="001B7FAE" w:rsidP="001B7FAE">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Балалардың өз төсегіне күтім жасау бойынша біліктері мен дағдыларын қалыптастыру; ұқыптылыққа, басқа біреуге көмектесуге тәрбиелеу; өзіне-өзі қызмет көрсету бойынша дербестігі мен дағдыларын дамыту.</w:t>
            </w:r>
            <w:r>
              <w:rPr>
                <w:rFonts w:ascii="Times New Roman" w:hAnsi="Times New Roman" w:cs="Times New Roman"/>
                <w:b/>
                <w:bCs/>
                <w:sz w:val="24"/>
                <w:szCs w:val="24"/>
                <w:lang w:val="kk-KZ"/>
              </w:rPr>
              <w:t xml:space="preserve"> (еңбек дағдылары)</w:t>
            </w:r>
          </w:p>
        </w:tc>
        <w:tc>
          <w:tcPr>
            <w:tcW w:w="2477" w:type="dxa"/>
            <w:tcBorders>
              <w:top w:val="single" w:sz="7" w:space="0" w:color="CCCCCC"/>
              <w:left w:val="single" w:sz="7" w:space="0" w:color="CCCCCC"/>
              <w:bottom w:val="single" w:sz="7" w:space="0" w:color="000000"/>
              <w:right w:val="single" w:sz="7" w:space="0" w:color="000000"/>
            </w:tcBorders>
            <w:shd w:val="clear" w:color="auto" w:fill="auto"/>
          </w:tcPr>
          <w:p w14:paraId="6C88ECC6"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F48EF38" w14:textId="65D689DD" w:rsidR="001B7FAE" w:rsidRDefault="001B7FAE" w:rsidP="001B7FAE">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Өсімдіктерге жарық пен ылғалдың қажеттігі туралы балалардың білімдерін кеңейту, су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r>
              <w:rPr>
                <w:rFonts w:ascii="Times New Roman" w:hAnsi="Times New Roman" w:cs="Times New Roman"/>
                <w:b/>
                <w:bCs/>
                <w:sz w:val="24"/>
                <w:szCs w:val="24"/>
                <w:lang w:val="kk-KZ"/>
              </w:rPr>
              <w:t xml:space="preserve"> (еңбек </w:t>
            </w:r>
            <w:r>
              <w:rPr>
                <w:rFonts w:ascii="Times New Roman" w:hAnsi="Times New Roman" w:cs="Times New Roman"/>
                <w:b/>
                <w:bCs/>
                <w:sz w:val="24"/>
                <w:szCs w:val="24"/>
                <w:lang w:val="kk-KZ"/>
              </w:rPr>
              <w:lastRenderedPageBreak/>
              <w:t>дағдылары)</w:t>
            </w:r>
          </w:p>
        </w:tc>
        <w:tc>
          <w:tcPr>
            <w:tcW w:w="2772" w:type="dxa"/>
            <w:tcBorders>
              <w:top w:val="single" w:sz="7" w:space="0" w:color="CCCCCC"/>
              <w:left w:val="single" w:sz="7" w:space="0" w:color="CCCCCC"/>
              <w:bottom w:val="single" w:sz="7" w:space="0" w:color="000000"/>
              <w:right w:val="single" w:sz="7" w:space="0" w:color="000000"/>
            </w:tcBorders>
            <w:shd w:val="clear" w:color="auto" w:fill="auto"/>
          </w:tcPr>
          <w:p w14:paraId="3033D98C"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"Еңбекке баулу"</w:t>
            </w:r>
          </w:p>
          <w:p w14:paraId="0C0E2A4A" w14:textId="6252AAEF" w:rsidR="001B7FAE" w:rsidRDefault="001B7FAE" w:rsidP="001B7FAE">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Жаңа еңбек дағдыларын үйрету; жапырақтарға ылғалдың қажеттілігі туралы түсінігін бекіту; өсімдіктерге ұқыпты қарауға тәрбиелеу.</w:t>
            </w:r>
            <w:r>
              <w:rPr>
                <w:rFonts w:ascii="Times New Roman" w:hAnsi="Times New Roman" w:cs="Times New Roman"/>
                <w:b/>
                <w:bCs/>
                <w:sz w:val="24"/>
                <w:szCs w:val="24"/>
                <w:lang w:val="kk-KZ"/>
              </w:rPr>
              <w:t xml:space="preserve"> (еңбек дағдылары)</w:t>
            </w:r>
          </w:p>
        </w:tc>
      </w:tr>
      <w:tr w:rsidR="00BB1753" w14:paraId="5B915B25" w14:textId="77777777" w:rsidTr="00394168">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C54F26" w14:textId="77777777" w:rsidR="001B7FAE" w:rsidRDefault="001B7FAE" w:rsidP="001B7FAE">
            <w:pPr>
              <w:spacing w:line="240" w:lineRule="auto"/>
              <w:rPr>
                <w:rFonts w:ascii="Times New Roman" w:eastAsia="Calibri" w:hAnsi="Times New Roman" w:cs="Times New Roman"/>
                <w:b/>
                <w:sz w:val="24"/>
                <w:szCs w:val="24"/>
                <w:lang w:val="kk-KZ"/>
              </w:rPr>
            </w:pPr>
          </w:p>
        </w:tc>
        <w:tc>
          <w:tcPr>
            <w:tcW w:w="2296" w:type="dxa"/>
            <w:tcBorders>
              <w:top w:val="single" w:sz="7" w:space="0" w:color="CCCCCC"/>
              <w:left w:val="single" w:sz="7" w:space="0" w:color="CCCCCC"/>
              <w:bottom w:val="single" w:sz="7" w:space="0" w:color="000000"/>
              <w:right w:val="single" w:sz="7" w:space="0" w:color="000000"/>
            </w:tcBorders>
            <w:shd w:val="clear" w:color="auto" w:fill="auto"/>
          </w:tcPr>
          <w:p w14:paraId="7FCECC7C"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үстел ойыны.</w:t>
            </w:r>
          </w:p>
          <w:p w14:paraId="3B87ACD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 топтауға баулу, зейінді, байқауды дамыту.</w:t>
            </w:r>
          </w:p>
          <w:p w14:paraId="5EFE1D8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суреттердің жалпы атаулары бойынша жинайды.</w:t>
            </w:r>
          </w:p>
          <w:p w14:paraId="55C0909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ойыншықтар, киім, тамақ және т. б. заттық карточкалар мен топтастыруға арналаған панно-карточкалар.</w:t>
            </w:r>
          </w:p>
          <w:p w14:paraId="3E7A3D72" w14:textId="577735E3" w:rsidR="001B7FAE" w:rsidRDefault="001B7FAE" w:rsidP="001B7FAE">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(математика негіздері)</w:t>
            </w:r>
          </w:p>
        </w:tc>
        <w:tc>
          <w:tcPr>
            <w:tcW w:w="2294" w:type="dxa"/>
            <w:tcBorders>
              <w:top w:val="single" w:sz="7" w:space="0" w:color="CCCCCC"/>
              <w:left w:val="single" w:sz="7" w:space="0" w:color="CCCCCC"/>
              <w:bottom w:val="single" w:sz="7" w:space="0" w:color="000000"/>
              <w:right w:val="single" w:sz="7" w:space="0" w:color="000000"/>
            </w:tcBorders>
            <w:shd w:val="clear" w:color="auto" w:fill="auto"/>
          </w:tcPr>
          <w:p w14:paraId="135B212E"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"Ұқсайды – ұқсамайды" заттармен ойналатын ойын.</w:t>
            </w:r>
          </w:p>
          <w:p w14:paraId="2A14A1C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 балаларды заттарды салыстыруға түрі, түсі, формасы, көлемі, материалы бойынша ұқсастықтарын байқауға үйрету; байқағыштығын, ойлауын, тілін дамыту.</w:t>
            </w:r>
          </w:p>
          <w:p w14:paraId="748F0E6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екі затты алып, оның ұқсастықтарын көрсету іскерлігі. Кімді көрсетсе, сол жауап береді.</w:t>
            </w:r>
          </w:p>
          <w:p w14:paraId="2F279D3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ұқсас заттарды іздеу.</w:t>
            </w:r>
          </w:p>
          <w:p w14:paraId="1DC647AE"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(сөйлеуді дамыту, математика негіздері, қоршаған ортамен </w:t>
            </w:r>
            <w:r>
              <w:rPr>
                <w:rFonts w:ascii="Times New Roman" w:eastAsia="Times New Roman" w:hAnsi="Times New Roman" w:cs="Times New Roman"/>
                <w:b/>
                <w:sz w:val="24"/>
                <w:szCs w:val="24"/>
              </w:rPr>
              <w:lastRenderedPageBreak/>
              <w:t>танысу)</w:t>
            </w:r>
          </w:p>
          <w:p w14:paraId="5AB8A0BF" w14:textId="77777777" w:rsidR="001B7FAE" w:rsidRDefault="001B7FAE" w:rsidP="001B7FAE">
            <w:pPr>
              <w:widowControl w:val="0"/>
              <w:rPr>
                <w:rFonts w:ascii="Times New Roman" w:eastAsia="Times New Roman" w:hAnsi="Times New Roman" w:cs="Times New Roman"/>
                <w:b/>
                <w:sz w:val="24"/>
                <w:szCs w:val="24"/>
              </w:rPr>
            </w:pPr>
          </w:p>
          <w:p w14:paraId="77FBA49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Кейбір дауыссыз (к-қ)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14:paraId="729413AE" w14:textId="0BE70417" w:rsidR="001B7FAE" w:rsidRDefault="001B7FAE" w:rsidP="001B7FAE">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(қазақ тілі)</w:t>
            </w:r>
          </w:p>
        </w:tc>
        <w:tc>
          <w:tcPr>
            <w:tcW w:w="2980" w:type="dxa"/>
            <w:gridSpan w:val="2"/>
            <w:tcBorders>
              <w:top w:val="single" w:sz="7" w:space="0" w:color="CCCCCC"/>
              <w:left w:val="single" w:sz="7" w:space="0" w:color="CCCCCC"/>
              <w:bottom w:val="single" w:sz="7" w:space="0" w:color="000000"/>
              <w:right w:val="single" w:sz="7" w:space="0" w:color="000000"/>
            </w:tcBorders>
            <w:shd w:val="clear" w:color="auto" w:fill="auto"/>
          </w:tcPr>
          <w:p w14:paraId="38948CF2"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"Ақылды көліктер" дидактикалық ойыны.</w:t>
            </w:r>
          </w:p>
          <w:p w14:paraId="7773F870" w14:textId="1B39613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Мақсаты: адамдардың жұмыстарын жеңілтуде көліктердің көмегі туралы балалардың білімдерін бекіту; істейтін қызметтеріне қарай көліктерді топтастыруға, аттарын дұрыс атауға үйрету, сөздік қорларын молайту.</w:t>
            </w:r>
            <w:r>
              <w:rPr>
                <w:rFonts w:ascii="Times New Roman" w:eastAsia="Times New Roman" w:hAnsi="Times New Roman" w:cs="Times New Roman"/>
                <w:b/>
                <w:sz w:val="24"/>
                <w:szCs w:val="24"/>
              </w:rPr>
              <w:t xml:space="preserve"> (қоршаған ортамен танысу)</w:t>
            </w:r>
          </w:p>
          <w:p w14:paraId="35C3EF2D" w14:textId="370ECF95" w:rsidR="001B7FAE" w:rsidRDefault="001B7FAE" w:rsidP="001B7FAE">
            <w:pPr>
              <w:spacing w:line="240" w:lineRule="auto"/>
              <w:rPr>
                <w:rFonts w:ascii="Times New Roman" w:eastAsia="Times New Roman" w:hAnsi="Times New Roman" w:cs="Times New Roman"/>
                <w:sz w:val="24"/>
                <w:szCs w:val="24"/>
                <w:lang w:val="kk-KZ"/>
              </w:rPr>
            </w:pPr>
          </w:p>
        </w:tc>
        <w:tc>
          <w:tcPr>
            <w:tcW w:w="2477" w:type="dxa"/>
            <w:tcBorders>
              <w:top w:val="single" w:sz="7" w:space="0" w:color="CCCCCC"/>
              <w:left w:val="single" w:sz="7" w:space="0" w:color="CCCCCC"/>
              <w:bottom w:val="single" w:sz="7" w:space="0" w:color="000000"/>
              <w:right w:val="single" w:sz="7" w:space="0" w:color="000000"/>
            </w:tcBorders>
            <w:shd w:val="clear" w:color="auto" w:fill="auto"/>
          </w:tcPr>
          <w:p w14:paraId="4FAF70EB"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көмекшілеріміз не?" үстел-үсті ойыны.</w:t>
            </w:r>
          </w:p>
          <w:p w14:paraId="188BC1E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жұмысын жеңілдететін тұрмыстық заттар туралы балалардың білімдерін бекіту.</w:t>
            </w:r>
          </w:p>
          <w:p w14:paraId="38BB59A7" w14:textId="4499E520" w:rsidR="001B7FAE" w:rsidRDefault="001B7FAE" w:rsidP="001B7FAE">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c>
          <w:tcPr>
            <w:tcW w:w="2772" w:type="dxa"/>
            <w:tcBorders>
              <w:top w:val="single" w:sz="7" w:space="0" w:color="CCCCCC"/>
              <w:left w:val="single" w:sz="7" w:space="0" w:color="CCCCCC"/>
              <w:bottom w:val="single" w:sz="7" w:space="0" w:color="000000"/>
              <w:right w:val="single" w:sz="7" w:space="0" w:color="000000"/>
            </w:tcBorders>
            <w:shd w:val="clear" w:color="auto" w:fill="auto"/>
          </w:tcPr>
          <w:p w14:paraId="5EF7D749"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 билеген баламыз" жаттығуы.</w:t>
            </w:r>
          </w:p>
          <w:p w14:paraId="650B037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жағымды эмоцияларын, дене мүшелерін дамыту..</w:t>
            </w:r>
          </w:p>
          <w:p w14:paraId="7291581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жасап көреміз, (Адымдау)</w:t>
            </w:r>
          </w:p>
          <w:p w14:paraId="4CEDD62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көтереміз, (Қолдар жоғары)</w:t>
            </w:r>
          </w:p>
          <w:p w14:paraId="5B3D87F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Түсіріп белге төмен, (Қол белде)</w:t>
            </w:r>
          </w:p>
          <w:p w14:paraId="6296A50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Еңкейеміз, еңкейеміз. (Оң-сол жаққа еңкею)</w:t>
            </w:r>
          </w:p>
          <w:p w14:paraId="4845557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Өкше қойып, басамыз, (Оң жақ өкше, адымдау)</w:t>
            </w:r>
          </w:p>
          <w:p w14:paraId="26EC3C8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Өкше қойып, басамыз. (Сол жақ өкше, адымдау)</w:t>
            </w:r>
          </w:p>
          <w:p w14:paraId="4FDAC46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қандай әдемі, (Қол белде, бас шайқау)</w:t>
            </w:r>
          </w:p>
          <w:p w14:paraId="16ADC0E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билеген баламыз. (Шапалақтау)</w:t>
            </w:r>
          </w:p>
          <w:p w14:paraId="22CEC9DF"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дене шынықтыру)</w:t>
            </w:r>
          </w:p>
          <w:p w14:paraId="722322F6" w14:textId="77777777" w:rsidR="001B7FAE" w:rsidRDefault="001B7FAE" w:rsidP="001B7FAE">
            <w:pPr>
              <w:widowControl w:val="0"/>
              <w:rPr>
                <w:rFonts w:ascii="Times New Roman" w:eastAsia="Times New Roman" w:hAnsi="Times New Roman" w:cs="Times New Roman"/>
                <w:sz w:val="24"/>
                <w:szCs w:val="24"/>
              </w:rPr>
            </w:pPr>
          </w:p>
          <w:p w14:paraId="490124FD"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Суретті құрастыр" ойыны.</w:t>
            </w:r>
          </w:p>
          <w:p w14:paraId="4BF4CDD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бөлшектерден тұтас бөлік құрауға үйрету.</w:t>
            </w:r>
          </w:p>
          <w:p w14:paraId="066B4060" w14:textId="098A437F" w:rsidR="001B7FAE" w:rsidRDefault="001B7FAE" w:rsidP="001B7FAE">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(математика негіздері)</w:t>
            </w:r>
          </w:p>
        </w:tc>
      </w:tr>
      <w:tr w:rsidR="001B7FAE" w14:paraId="62BC4868" w14:textId="77777777" w:rsidTr="00F404EB">
        <w:tc>
          <w:tcPr>
            <w:tcW w:w="2355" w:type="dxa"/>
            <w:tcBorders>
              <w:top w:val="single" w:sz="4" w:space="0" w:color="auto"/>
              <w:left w:val="single" w:sz="4" w:space="0" w:color="auto"/>
              <w:bottom w:val="single" w:sz="4" w:space="0" w:color="auto"/>
              <w:right w:val="single" w:sz="4" w:space="0" w:color="auto"/>
            </w:tcBorders>
            <w:hideMark/>
          </w:tcPr>
          <w:p w14:paraId="72628416" w14:textId="77777777" w:rsidR="001B7FAE" w:rsidRDefault="001B7FAE" w:rsidP="001B7FA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6"/>
            <w:tcBorders>
              <w:top w:val="single" w:sz="7" w:space="0" w:color="CCCCCC"/>
              <w:left w:val="single" w:sz="7" w:space="0" w:color="CCCCCC"/>
              <w:bottom w:val="single" w:sz="7" w:space="0" w:color="000000"/>
              <w:right w:val="single" w:sz="7" w:space="0" w:color="000000"/>
            </w:tcBorders>
            <w:shd w:val="clear" w:color="auto" w:fill="auto"/>
          </w:tcPr>
          <w:p w14:paraId="184C190F"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(алақанға шақ текшелермен).</w:t>
            </w:r>
          </w:p>
          <w:p w14:paraId="3A6A179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317A5BE"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алға созып, алақандарын ашып, текшелерін көрсетіп "міне" деген сөзді айтады.</w:t>
            </w:r>
          </w:p>
          <w:p w14:paraId="0D3E321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615059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текше ұстаған қол көкірек тұсында.</w:t>
            </w:r>
          </w:p>
          <w:p w14:paraId="0F84F64F"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деген сөзді айтады.</w:t>
            </w:r>
          </w:p>
          <w:p w14:paraId="7AE9F6D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және 4 рет қайталанады).</w:t>
            </w:r>
          </w:p>
          <w:p w14:paraId="7CB03EA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3.Бастапқы қалып: аяқ алшақ, дене бос, қол төменде.</w:t>
            </w:r>
          </w:p>
          <w:p w14:paraId="106123EE"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алға созып "міне" деген сөзді айтады.</w:t>
            </w:r>
          </w:p>
          <w:p w14:paraId="79AC140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59898E6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текше ұстаған қол көкірек тұсында.</w:t>
            </w:r>
          </w:p>
          <w:p w14:paraId="0D2936C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екі қолды көкірек тұсында ұстап, алақандарын жұму.</w:t>
            </w:r>
          </w:p>
          <w:p w14:paraId="0127219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4872448A" w14:textId="5540B1FD" w:rsidR="001B7FAE" w:rsidRDefault="001B7FAE" w:rsidP="001B7FAE">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r>
      <w:tr w:rsidR="001B7FAE" w14:paraId="74DBB0BC" w14:textId="77777777" w:rsidTr="00F6376C">
        <w:tc>
          <w:tcPr>
            <w:tcW w:w="2355" w:type="dxa"/>
            <w:tcBorders>
              <w:top w:val="single" w:sz="4" w:space="0" w:color="auto"/>
              <w:left w:val="single" w:sz="4" w:space="0" w:color="auto"/>
              <w:bottom w:val="single" w:sz="4" w:space="0" w:color="auto"/>
              <w:right w:val="single" w:sz="4" w:space="0" w:color="auto"/>
            </w:tcBorders>
            <w:hideMark/>
          </w:tcPr>
          <w:p w14:paraId="5E8102C1" w14:textId="77777777" w:rsidR="001B7FAE" w:rsidRDefault="001B7FAE" w:rsidP="001B7FAE">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Ұйымдастырылған іс-әрекетке</w:t>
            </w:r>
          </w:p>
          <w:p w14:paraId="1653874C"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6"/>
            <w:tcBorders>
              <w:top w:val="single" w:sz="4" w:space="0" w:color="auto"/>
              <w:left w:val="single" w:sz="4" w:space="0" w:color="auto"/>
              <w:bottom w:val="single" w:sz="4" w:space="0" w:color="auto"/>
              <w:right w:val="single" w:sz="4" w:space="0" w:color="auto"/>
            </w:tcBorders>
          </w:tcPr>
          <w:p w14:paraId="352CF202" w14:textId="77777777" w:rsidR="001B7FAE" w:rsidRPr="001B7FAE" w:rsidRDefault="001B7FAE" w:rsidP="001B7FAE">
            <w:pPr>
              <w:widowControl w:val="0"/>
              <w:spacing w:line="276" w:lineRule="auto"/>
              <w:rPr>
                <w:rFonts w:ascii="Times New Roman" w:eastAsia="Times New Roman" w:hAnsi="Times New Roman" w:cs="Times New Roman"/>
                <w:b/>
                <w:sz w:val="24"/>
                <w:szCs w:val="24"/>
                <w:lang w:val="kk-KZ"/>
              </w:rPr>
            </w:pPr>
            <w:r w:rsidRPr="001B7FAE">
              <w:rPr>
                <w:rFonts w:ascii="Times New Roman" w:eastAsia="Times New Roman" w:hAnsi="Times New Roman" w:cs="Times New Roman"/>
                <w:b/>
                <w:sz w:val="24"/>
                <w:szCs w:val="24"/>
                <w:lang w:val="kk-KZ"/>
              </w:rPr>
              <w:t>Шаттық шеңбері</w:t>
            </w:r>
          </w:p>
          <w:p w14:paraId="184CFDE9" w14:textId="77777777" w:rsidR="001B7FAE" w:rsidRPr="001B7FAE" w:rsidRDefault="001B7FAE" w:rsidP="001B7FAE">
            <w:pPr>
              <w:widowControl w:val="0"/>
              <w:spacing w:line="276" w:lineRule="auto"/>
              <w:rPr>
                <w:rFonts w:ascii="Times New Roman" w:eastAsia="Times New Roman" w:hAnsi="Times New Roman" w:cs="Times New Roman"/>
                <w:sz w:val="24"/>
                <w:szCs w:val="24"/>
                <w:lang w:val="kk-KZ"/>
              </w:rPr>
            </w:pPr>
            <w:r w:rsidRPr="001B7FAE">
              <w:rPr>
                <w:rFonts w:ascii="Times New Roman" w:eastAsia="Times New Roman" w:hAnsi="Times New Roman" w:cs="Times New Roman"/>
                <w:sz w:val="24"/>
                <w:szCs w:val="24"/>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CB59C8C" w14:textId="77777777" w:rsidR="001B7FAE" w:rsidRPr="001B7FAE" w:rsidRDefault="001B7FAE" w:rsidP="001B7FAE">
            <w:pPr>
              <w:widowControl w:val="0"/>
              <w:spacing w:line="276" w:lineRule="auto"/>
              <w:rPr>
                <w:rFonts w:ascii="Times New Roman" w:eastAsia="Times New Roman" w:hAnsi="Times New Roman" w:cs="Times New Roman"/>
                <w:sz w:val="24"/>
                <w:szCs w:val="24"/>
                <w:lang w:val="ru"/>
              </w:rPr>
            </w:pPr>
            <w:r w:rsidRPr="001B7FAE">
              <w:rPr>
                <w:rFonts w:ascii="Times New Roman" w:eastAsia="Times New Roman" w:hAnsi="Times New Roman" w:cs="Times New Roman"/>
                <w:sz w:val="24"/>
                <w:szCs w:val="24"/>
                <w:lang w:val="ru"/>
              </w:rPr>
              <w:t>Арайлап таң атты,</w:t>
            </w:r>
          </w:p>
          <w:p w14:paraId="3E439CF2" w14:textId="77777777" w:rsidR="001B7FAE" w:rsidRPr="001B7FAE" w:rsidRDefault="001B7FAE" w:rsidP="001B7FAE">
            <w:pPr>
              <w:widowControl w:val="0"/>
              <w:spacing w:line="276" w:lineRule="auto"/>
              <w:rPr>
                <w:rFonts w:ascii="Times New Roman" w:eastAsia="Times New Roman" w:hAnsi="Times New Roman" w:cs="Times New Roman"/>
                <w:sz w:val="24"/>
                <w:szCs w:val="24"/>
                <w:lang w:val="ru"/>
              </w:rPr>
            </w:pPr>
            <w:r w:rsidRPr="001B7FAE">
              <w:rPr>
                <w:rFonts w:ascii="Times New Roman" w:eastAsia="Times New Roman" w:hAnsi="Times New Roman" w:cs="Times New Roman"/>
                <w:sz w:val="24"/>
                <w:szCs w:val="24"/>
                <w:lang w:val="ru"/>
              </w:rPr>
              <w:t>Алтын сәуле таратты.</w:t>
            </w:r>
          </w:p>
          <w:p w14:paraId="42E8D3F2" w14:textId="77777777" w:rsidR="001B7FAE" w:rsidRPr="001B7FAE" w:rsidRDefault="001B7FAE" w:rsidP="001B7FAE">
            <w:pPr>
              <w:widowControl w:val="0"/>
              <w:spacing w:line="276" w:lineRule="auto"/>
              <w:rPr>
                <w:rFonts w:ascii="Times New Roman" w:eastAsia="Times New Roman" w:hAnsi="Times New Roman" w:cs="Times New Roman"/>
                <w:sz w:val="24"/>
                <w:szCs w:val="24"/>
                <w:lang w:val="ru"/>
              </w:rPr>
            </w:pPr>
            <w:r w:rsidRPr="001B7FAE">
              <w:rPr>
                <w:rFonts w:ascii="Times New Roman" w:eastAsia="Times New Roman" w:hAnsi="Times New Roman" w:cs="Times New Roman"/>
                <w:sz w:val="24"/>
                <w:szCs w:val="24"/>
                <w:lang w:val="ru"/>
              </w:rPr>
              <w:t>Жарқырады күніміз.</w:t>
            </w:r>
          </w:p>
          <w:p w14:paraId="7917B132" w14:textId="77777777" w:rsidR="001B7FAE" w:rsidRPr="001B7FAE" w:rsidRDefault="001B7FAE" w:rsidP="001B7FAE">
            <w:pPr>
              <w:widowControl w:val="0"/>
              <w:spacing w:line="276" w:lineRule="auto"/>
              <w:rPr>
                <w:rFonts w:ascii="Times New Roman" w:eastAsia="Times New Roman" w:hAnsi="Times New Roman" w:cs="Times New Roman"/>
                <w:sz w:val="24"/>
                <w:szCs w:val="24"/>
                <w:lang w:val="ru"/>
              </w:rPr>
            </w:pPr>
            <w:r w:rsidRPr="001B7FAE">
              <w:rPr>
                <w:rFonts w:ascii="Times New Roman" w:eastAsia="Times New Roman" w:hAnsi="Times New Roman" w:cs="Times New Roman"/>
                <w:sz w:val="24"/>
                <w:szCs w:val="24"/>
                <w:lang w:val="ru"/>
              </w:rPr>
              <w:t>Жарқырайды даламыз.</w:t>
            </w:r>
          </w:p>
          <w:p w14:paraId="1CF5B38B" w14:textId="77777777" w:rsidR="001B7FAE" w:rsidRPr="001B7FAE" w:rsidRDefault="001B7FAE" w:rsidP="001B7FAE">
            <w:pPr>
              <w:widowControl w:val="0"/>
              <w:spacing w:line="276" w:lineRule="auto"/>
              <w:rPr>
                <w:rFonts w:ascii="Times New Roman" w:eastAsia="Times New Roman" w:hAnsi="Times New Roman" w:cs="Times New Roman"/>
                <w:sz w:val="24"/>
                <w:szCs w:val="24"/>
                <w:lang w:val="ru"/>
              </w:rPr>
            </w:pPr>
            <w:r w:rsidRPr="001B7FAE">
              <w:rPr>
                <w:rFonts w:ascii="Times New Roman" w:eastAsia="Times New Roman" w:hAnsi="Times New Roman" w:cs="Times New Roman"/>
                <w:sz w:val="24"/>
                <w:szCs w:val="24"/>
                <w:lang w:val="ru"/>
              </w:rPr>
              <w:t>Қайырлы таң,</w:t>
            </w:r>
          </w:p>
          <w:p w14:paraId="18F59006" w14:textId="77777777" w:rsidR="001B7FAE" w:rsidRPr="001B7FAE" w:rsidRDefault="001B7FAE" w:rsidP="001B7FAE">
            <w:pPr>
              <w:widowControl w:val="0"/>
              <w:spacing w:line="276" w:lineRule="auto"/>
              <w:rPr>
                <w:rFonts w:ascii="Times New Roman" w:eastAsia="Times New Roman" w:hAnsi="Times New Roman" w:cs="Times New Roman"/>
                <w:sz w:val="24"/>
                <w:szCs w:val="24"/>
                <w:lang w:val="ru"/>
              </w:rPr>
            </w:pPr>
            <w:r w:rsidRPr="001B7FAE">
              <w:rPr>
                <w:rFonts w:ascii="Times New Roman" w:eastAsia="Times New Roman" w:hAnsi="Times New Roman" w:cs="Times New Roman"/>
                <w:sz w:val="24"/>
                <w:szCs w:val="24"/>
                <w:lang w:val="ru"/>
              </w:rPr>
              <w:t>Қайырлы күн, балалар!</w:t>
            </w:r>
          </w:p>
          <w:p w14:paraId="1D7A38A4" w14:textId="1FA2F652" w:rsidR="001B7FAE" w:rsidRDefault="001B7FAE" w:rsidP="001B7FAE">
            <w:pPr>
              <w:spacing w:line="240" w:lineRule="auto"/>
              <w:rPr>
                <w:rFonts w:ascii="Times New Roman" w:hAnsi="Times New Roman" w:cs="Times New Roman"/>
                <w:sz w:val="24"/>
                <w:szCs w:val="24"/>
                <w:lang w:val="kk-KZ"/>
              </w:rPr>
            </w:pPr>
            <w:r w:rsidRPr="001B7FAE">
              <w:rPr>
                <w:rFonts w:ascii="Times New Roman" w:eastAsia="Times New Roman" w:hAnsi="Times New Roman" w:cs="Times New Roman"/>
                <w:b/>
                <w:sz w:val="24"/>
                <w:szCs w:val="24"/>
                <w:lang w:val="ru" w:eastAsia="zh-CN"/>
              </w:rPr>
              <w:t>(сөйлеуді дамыту)</w:t>
            </w:r>
          </w:p>
        </w:tc>
      </w:tr>
      <w:tr w:rsidR="00BB1753" w14:paraId="27554508" w14:textId="77777777" w:rsidTr="00394168">
        <w:tc>
          <w:tcPr>
            <w:tcW w:w="2355" w:type="dxa"/>
            <w:tcBorders>
              <w:top w:val="single" w:sz="4" w:space="0" w:color="auto"/>
              <w:left w:val="single" w:sz="4" w:space="0" w:color="auto"/>
              <w:bottom w:val="single" w:sz="4" w:space="0" w:color="auto"/>
              <w:right w:val="single" w:sz="4" w:space="0" w:color="auto"/>
            </w:tcBorders>
            <w:hideMark/>
          </w:tcPr>
          <w:p w14:paraId="2B180F3D"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550D6336"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296" w:type="dxa"/>
            <w:tcBorders>
              <w:top w:val="single" w:sz="7" w:space="0" w:color="CCCCCC"/>
              <w:left w:val="single" w:sz="7" w:space="0" w:color="CCCCCC"/>
              <w:bottom w:val="single" w:sz="7" w:space="0" w:color="000000"/>
              <w:right w:val="single" w:sz="7" w:space="0" w:color="000000"/>
            </w:tcBorders>
            <w:shd w:val="clear" w:color="auto" w:fill="auto"/>
          </w:tcPr>
          <w:p w14:paraId="41895A57"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D5BA3E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аяқты тұлпарым (велосипед)".</w:t>
            </w:r>
          </w:p>
          <w:p w14:paraId="7DA3F677" w14:textId="4FABCF20" w:rsidR="001B7FAE" w:rsidRDefault="001B7FAE" w:rsidP="001B7FAE">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Балалардың сап түзеп бірінің артынан бірі шеңбер бойымен арақашықтық сақтап, бағытты өзгертіп жүгіру қабілетін қалыптастыру; отырған күйінде екі аяқтың арасынан допты домалатып, орнынан тұрып, қуып жетуге үйрету; қойылған заттардың арасынан "жылан" жүріспен </w:t>
            </w:r>
            <w:r>
              <w:rPr>
                <w:rFonts w:ascii="Times New Roman" w:eastAsia="Times New Roman" w:hAnsi="Times New Roman" w:cs="Times New Roman"/>
                <w:sz w:val="24"/>
                <w:szCs w:val="24"/>
              </w:rPr>
              <w:lastRenderedPageBreak/>
              <w:t>жүруге жаттықтыру.</w:t>
            </w:r>
          </w:p>
        </w:tc>
        <w:tc>
          <w:tcPr>
            <w:tcW w:w="2294" w:type="dxa"/>
            <w:tcBorders>
              <w:top w:val="single" w:sz="7" w:space="0" w:color="CCCCCC"/>
              <w:left w:val="single" w:sz="7" w:space="0" w:color="CCCCCC"/>
              <w:bottom w:val="single" w:sz="7" w:space="0" w:color="000000"/>
              <w:right w:val="single" w:sz="7" w:space="0" w:color="000000"/>
            </w:tcBorders>
            <w:shd w:val="clear" w:color="auto" w:fill="auto"/>
          </w:tcPr>
          <w:p w14:paraId="0D35E248"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6736ADF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"Велосипедтер зырылдайды".</w:t>
            </w:r>
          </w:p>
          <w:p w14:paraId="163329FF" w14:textId="37BC8CFC" w:rsidR="001B7FAE" w:rsidRDefault="001B7FAE" w:rsidP="001B7FAE">
            <w:pPr>
              <w:shd w:val="clear" w:color="auto" w:fill="FFFFFF"/>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қабілеттерін жетілдіру; көлденең қойылған нысанаға затты лақтыруды үйрету; балаларды зерек болуға және бір-біріне қажетіне қарай көмек беруге үйрету.</w:t>
            </w:r>
          </w:p>
        </w:tc>
        <w:tc>
          <w:tcPr>
            <w:tcW w:w="2936" w:type="dxa"/>
            <w:tcBorders>
              <w:top w:val="single" w:sz="7" w:space="0" w:color="CCCCCC"/>
              <w:left w:val="single" w:sz="7" w:space="0" w:color="CCCCCC"/>
              <w:bottom w:val="single" w:sz="7" w:space="0" w:color="000000"/>
              <w:right w:val="single" w:sz="7" w:space="0" w:color="000000"/>
            </w:tcBorders>
            <w:shd w:val="clear" w:color="auto" w:fill="auto"/>
          </w:tcPr>
          <w:p w14:paraId="28F230C5"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6E45C4B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 . Қауіпсіздік сақтау.</w:t>
            </w:r>
          </w:p>
          <w:p w14:paraId="43DECB5E" w14:textId="05978CF3" w:rsidR="001B7FAE" w:rsidRDefault="001B7FAE" w:rsidP="001B7FAE">
            <w:pPr>
              <w:spacing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sz w:val="24"/>
                <w:szCs w:val="24"/>
              </w:rPr>
              <w:t xml:space="preserve">Мақсат-міндеттер. Тұрмыстық техниканың түрлері туралы, тұрмыстық техниканың мақсаты туралы білімді бекіту, оларды мақсатына қарай ажыратуды үйрету: үтікпен киім үтіктейді, шаңсорғыш шаң жинайды, кір жуу машинасымен кір жуылады және тағы басқа. Электр құрылғылары және қауіпсіздік ережелерін бекіту. Артикуляциялық аппаратын, сөйлеуін, қазақ тіліндегі сөздерді есту арқылы қабылдау </w:t>
            </w:r>
            <w:r>
              <w:rPr>
                <w:rFonts w:ascii="Times New Roman" w:eastAsia="Times New Roman" w:hAnsi="Times New Roman" w:cs="Times New Roman"/>
                <w:sz w:val="24"/>
                <w:szCs w:val="24"/>
              </w:rPr>
              <w:lastRenderedPageBreak/>
              <w:t>қабілетін және есту зейінін дамыту, монологтық сөйлеу негіздерін, ойлау қабілетін дамыту; жағымды көңіл күйін білдіре алуы. Тұрмыстық техниканы қолдану кезінде ұқыптылыққа, еңбекқорлыққа тәрбиелеу.</w:t>
            </w:r>
          </w:p>
        </w:tc>
        <w:tc>
          <w:tcPr>
            <w:tcW w:w="2521" w:type="dxa"/>
            <w:gridSpan w:val="2"/>
            <w:tcBorders>
              <w:top w:val="single" w:sz="7" w:space="0" w:color="CCCCCC"/>
              <w:left w:val="single" w:sz="7" w:space="0" w:color="CCCCCC"/>
              <w:bottom w:val="single" w:sz="7" w:space="0" w:color="000000"/>
              <w:right w:val="single" w:sz="7" w:space="0" w:color="000000"/>
            </w:tcBorders>
            <w:shd w:val="clear" w:color="auto" w:fill="auto"/>
          </w:tcPr>
          <w:p w14:paraId="4A381BA5"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658958A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 жуу машинасы".</w:t>
            </w:r>
          </w:p>
          <w:p w14:paraId="34A21E2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тұрмыста қолданылатын заттар туралы жаңа әнді тыңдап, оның сипатын ажырата білуге үйрету; әннің сөздік мағынасына ерекше мән беру қабілетін қалыптастыру; әнді дұрыс айтуға және ырғақтық қимылдарды үйлесімді жасауға дағдыландыру; музыкалық аспапта ойнау қабілетін </w:t>
            </w:r>
            <w:r>
              <w:rPr>
                <w:rFonts w:ascii="Times New Roman" w:eastAsia="Times New Roman" w:hAnsi="Times New Roman" w:cs="Times New Roman"/>
                <w:sz w:val="24"/>
                <w:szCs w:val="24"/>
              </w:rPr>
              <w:lastRenderedPageBreak/>
              <w:t>шыңдау; әнді тыңдау кезінде зейіні мен есте сақтау қабілетін және музыкалық шығармашылығын дамыту.</w:t>
            </w:r>
          </w:p>
          <w:p w14:paraId="001CDFAB" w14:textId="77777777" w:rsidR="001B7FAE" w:rsidRDefault="001B7FAE" w:rsidP="001B7FAE">
            <w:pPr>
              <w:widowControl w:val="0"/>
              <w:rPr>
                <w:rFonts w:ascii="Times New Roman" w:eastAsia="Times New Roman" w:hAnsi="Times New Roman" w:cs="Times New Roman"/>
                <w:sz w:val="24"/>
                <w:szCs w:val="24"/>
              </w:rPr>
            </w:pPr>
          </w:p>
          <w:p w14:paraId="7B673019" w14:textId="4A6AD93D"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0AD251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"Велоипед теуіп көрдіңдер ме?"</w:t>
            </w:r>
          </w:p>
          <w:p w14:paraId="552CA3AC" w14:textId="4D74E6DB" w:rsidR="001B7FAE" w:rsidRPr="001B7FAE" w:rsidRDefault="001B7FAE" w:rsidP="001B7FA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екі аяқтың арасынан допды домалатып, орнынан тұрып қуып жету жаттығуын және қойылған заттар арасынан "кірпі" секілді төрт тағандап жүру техникаларын бекіту; гимнастикалық шеңбердің арасынан өту іскерліктерін дамыту.</w:t>
            </w:r>
          </w:p>
        </w:tc>
        <w:tc>
          <w:tcPr>
            <w:tcW w:w="2772" w:type="dxa"/>
            <w:tcBorders>
              <w:top w:val="single" w:sz="7" w:space="0" w:color="CCCCCC"/>
              <w:left w:val="single" w:sz="7" w:space="0" w:color="CCCCCC"/>
              <w:bottom w:val="single" w:sz="7" w:space="0" w:color="000000"/>
              <w:right w:val="single" w:sz="7" w:space="0" w:color="000000"/>
            </w:tcBorders>
            <w:shd w:val="clear" w:color="auto" w:fill="auto"/>
          </w:tcPr>
          <w:p w14:paraId="2C8FE51D" w14:textId="752A8FF3" w:rsidR="001B7FAE" w:rsidRDefault="001B7FAE" w:rsidP="001B7FAE">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1B7FAE" w14:paraId="00E04A5C" w14:textId="77777777" w:rsidTr="00053DB6">
        <w:tc>
          <w:tcPr>
            <w:tcW w:w="2355" w:type="dxa"/>
            <w:tcBorders>
              <w:top w:val="single" w:sz="4" w:space="0" w:color="auto"/>
              <w:left w:val="single" w:sz="4" w:space="0" w:color="auto"/>
              <w:bottom w:val="single" w:sz="4" w:space="0" w:color="auto"/>
              <w:right w:val="single" w:sz="4" w:space="0" w:color="auto"/>
            </w:tcBorders>
            <w:hideMark/>
          </w:tcPr>
          <w:p w14:paraId="0D45FFED" w14:textId="77777777" w:rsidR="001B7FAE" w:rsidRDefault="001B7FAE" w:rsidP="001B7FA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6"/>
            <w:tcBorders>
              <w:top w:val="single" w:sz="7" w:space="0" w:color="CCCCCC"/>
              <w:left w:val="single" w:sz="7" w:space="0" w:color="CCCCCC"/>
              <w:bottom w:val="single" w:sz="7" w:space="0" w:color="000000"/>
              <w:right w:val="single" w:sz="7" w:space="0" w:color="000000"/>
            </w:tcBorders>
            <w:shd w:val="clear" w:color="auto" w:fill="FFFFFF"/>
          </w:tcPr>
          <w:p w14:paraId="5177ED88" w14:textId="38426133" w:rsidR="001B7FAE" w:rsidRDefault="001B7FAE" w:rsidP="001B7FAE">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BB1753" w14:paraId="1EE2152F" w14:textId="77777777" w:rsidTr="00394168">
        <w:tc>
          <w:tcPr>
            <w:tcW w:w="2355" w:type="dxa"/>
            <w:tcBorders>
              <w:top w:val="single" w:sz="4" w:space="0" w:color="auto"/>
              <w:left w:val="single" w:sz="4" w:space="0" w:color="auto"/>
              <w:bottom w:val="single" w:sz="4" w:space="0" w:color="auto"/>
              <w:right w:val="single" w:sz="4" w:space="0" w:color="auto"/>
            </w:tcBorders>
            <w:hideMark/>
          </w:tcPr>
          <w:p w14:paraId="379157A1"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296" w:type="dxa"/>
            <w:tcBorders>
              <w:top w:val="single" w:sz="7" w:space="0" w:color="CCCCCC"/>
              <w:left w:val="single" w:sz="7" w:space="0" w:color="CCCCCC"/>
              <w:bottom w:val="single" w:sz="7" w:space="0" w:color="000000"/>
              <w:right w:val="single" w:sz="7" w:space="0" w:color="000000"/>
            </w:tcBorders>
            <w:shd w:val="clear" w:color="auto" w:fill="FFFFFF"/>
          </w:tcPr>
          <w:p w14:paraId="6597B05A"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Адамның жүру және секіру қимылдарын бақылау. </w:t>
            </w:r>
            <w:r>
              <w:rPr>
                <w:rFonts w:ascii="Times New Roman" w:eastAsia="Times New Roman" w:hAnsi="Times New Roman" w:cs="Times New Roman"/>
                <w:b/>
                <w:sz w:val="24"/>
                <w:szCs w:val="24"/>
              </w:rPr>
              <w:lastRenderedPageBreak/>
              <w:t>(қоршаған ортамен танысу, сөйлеуді дамыту)</w:t>
            </w:r>
          </w:p>
          <w:p w14:paraId="075549D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адамның жүру, секіру қимылдарының ерекшеліктеріне аудару; жүруде адам аяқтарын кезек көтеріп, қадам басып жатқанын, секіруде екі аяқтармен бірге секіретінін байқату; қимылды жаттығулардан жағымды әсер алуға тәрбиелеу.</w:t>
            </w:r>
          </w:p>
          <w:p w14:paraId="6DFE41C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Кел, балақай, қатарға,</w:t>
            </w:r>
          </w:p>
          <w:p w14:paraId="4E2D46A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шығамыз сапарға.</w:t>
            </w:r>
          </w:p>
          <w:p w14:paraId="39FB6D4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алға жүріп,</w:t>
            </w:r>
          </w:p>
          <w:p w14:paraId="7D9BE7A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шапалақ соғып.</w:t>
            </w:r>
          </w:p>
          <w:p w14:paraId="6112C79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14:paraId="288092B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біз қазір қандай қимылдар </w:t>
            </w:r>
            <w:r>
              <w:rPr>
                <w:rFonts w:ascii="Times New Roman" w:eastAsia="Times New Roman" w:hAnsi="Times New Roman" w:cs="Times New Roman"/>
                <w:sz w:val="24"/>
                <w:szCs w:val="24"/>
              </w:rPr>
              <w:lastRenderedPageBreak/>
              <w:t>жасадық?</w:t>
            </w:r>
          </w:p>
          <w:p w14:paraId="6788AD8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сұрақ қойған сайын қимыл үлгісін көрсетіп жатады.</w:t>
            </w:r>
          </w:p>
          <w:p w14:paraId="0174E47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бірінші рет біз жүрдік, екінші рет біз секірдік.</w:t>
            </w:r>
          </w:p>
          <w:p w14:paraId="7C6E52D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бір аяқпен секірдік пе?</w:t>
            </w:r>
          </w:p>
          <w:p w14:paraId="2F6D149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екі аяқпен секірдік. Жарайсыңдар!</w:t>
            </w:r>
          </w:p>
          <w:p w14:paraId="06BBCE6F"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Олай болса, жүріп те секірейікші.</w:t>
            </w:r>
          </w:p>
          <w:p w14:paraId="6DEB292D"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сұхбатхананы тазалауға шақыру. </w:t>
            </w:r>
            <w:r>
              <w:rPr>
                <w:rFonts w:ascii="Times New Roman" w:eastAsia="Times New Roman" w:hAnsi="Times New Roman" w:cs="Times New Roman"/>
                <w:b/>
                <w:sz w:val="24"/>
                <w:szCs w:val="24"/>
              </w:rPr>
              <w:t>(еңбек дағдылары)</w:t>
            </w:r>
          </w:p>
          <w:p w14:paraId="71978DA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w:t>
            </w:r>
            <w:r>
              <w:rPr>
                <w:rFonts w:ascii="Times New Roman" w:eastAsia="Times New Roman" w:hAnsi="Times New Roman" w:cs="Times New Roman"/>
                <w:sz w:val="24"/>
                <w:szCs w:val="24"/>
              </w:rPr>
              <w:lastRenderedPageBreak/>
              <w:t>тазалыққа баулу; жағымды эмоцияларды дамыту.</w:t>
            </w:r>
          </w:p>
          <w:p w14:paraId="5E22CFBB"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шынықтыру)</w:t>
            </w:r>
          </w:p>
          <w:p w14:paraId="7888277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белгілі жаттығуларға еліктей білуге машықтандыру, жаттығулардан жағымды әсер алуға ынталандыру.</w:t>
            </w:r>
          </w:p>
          <w:p w14:paraId="1A5E63E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14:paraId="322BA24F"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14:paraId="4EFE812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14AE51F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7E8B80E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Жүріп-жүріп асықпай,</w:t>
            </w:r>
          </w:p>
          <w:p w14:paraId="48DC96F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14:paraId="5197C650"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14:paraId="5DDB9BC5" w14:textId="469FC354" w:rsidR="001B7FAE" w:rsidRDefault="001B7FAE" w:rsidP="001B7FAE">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294" w:type="dxa"/>
            <w:tcBorders>
              <w:top w:val="single" w:sz="7" w:space="0" w:color="CCCCCC"/>
              <w:left w:val="single" w:sz="7" w:space="0" w:color="CCCCCC"/>
              <w:bottom w:val="single" w:sz="7" w:space="0" w:color="000000"/>
              <w:right w:val="single" w:sz="7" w:space="0" w:color="000000"/>
            </w:tcBorders>
            <w:shd w:val="clear" w:color="auto" w:fill="auto"/>
          </w:tcPr>
          <w:p w14:paraId="7A15464D"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Бағдаршамды бақылау. (қоршаған ортамен танысу, </w:t>
            </w:r>
            <w:r>
              <w:rPr>
                <w:rFonts w:ascii="Times New Roman" w:eastAsia="Times New Roman" w:hAnsi="Times New Roman" w:cs="Times New Roman"/>
                <w:b/>
                <w:sz w:val="24"/>
                <w:szCs w:val="24"/>
              </w:rPr>
              <w:lastRenderedPageBreak/>
              <w:t>сөйлеуді дамыту, көркем әдебиет)</w:t>
            </w:r>
          </w:p>
          <w:p w14:paraId="1D37018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бағдаршам туралы ұғым беру, бағдаршамның түсі үш түрлі шамдарының кезегімен жанып, көше қозғалысына әсер етететінін байқату; байқағыштыққа, зеректікке тәрбиелеу.</w:t>
            </w:r>
          </w:p>
          <w:p w14:paraId="6242F7D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жақын көшеде бағдаршам көрінбей жатса немесе бағдаршам болмаса, педагог бағдаршамның пішінін немесе суретін көрсетуі мүмкін.</w:t>
            </w:r>
          </w:p>
          <w:p w14:paraId="3E2B558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не?</w:t>
            </w:r>
          </w:p>
          <w:p w14:paraId="1F7D65D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 бағдаршам. Қайталайықшы.</w:t>
            </w:r>
          </w:p>
          <w:p w14:paraId="28B82F9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3D056DF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 не үшін керек?</w:t>
            </w:r>
          </w:p>
          <w:p w14:paraId="1458A7F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"Бағдаршамдар ұйықтамайды".</w:t>
            </w:r>
          </w:p>
          <w:p w14:paraId="282FDB7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4F04057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14:paraId="6852121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w:t>
            </w:r>
          </w:p>
          <w:p w14:paraId="2F8C421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14:paraId="32CF2D8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w:t>
            </w:r>
          </w:p>
          <w:p w14:paraId="5111E24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w:t>
            </w:r>
          </w:p>
          <w:p w14:paraId="362319B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B9E1303"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орындықтарын қардан тазалауға шақыру. </w:t>
            </w:r>
            <w:r>
              <w:rPr>
                <w:rFonts w:ascii="Times New Roman" w:eastAsia="Times New Roman" w:hAnsi="Times New Roman" w:cs="Times New Roman"/>
                <w:b/>
                <w:sz w:val="24"/>
                <w:szCs w:val="24"/>
              </w:rPr>
              <w:t>(еңбек дағдылары)</w:t>
            </w:r>
          </w:p>
          <w:p w14:paraId="7A4C474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5B56A1D7"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"Машиналар </w:t>
            </w:r>
            <w:r>
              <w:rPr>
                <w:rFonts w:ascii="Times New Roman" w:eastAsia="Times New Roman" w:hAnsi="Times New Roman" w:cs="Times New Roman"/>
                <w:b/>
                <w:sz w:val="24"/>
                <w:szCs w:val="24"/>
              </w:rPr>
              <w:lastRenderedPageBreak/>
              <w:t>жүреді" қимылды ойыны.</w:t>
            </w:r>
          </w:p>
          <w:p w14:paraId="258BA07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14:paraId="78984D5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кезегімен қызыл, сары және жасыл таңбалауыштарды көрсетіп жатып, белгілі таңбалауышқа сай қимылдарды жасауды ұсынады:</w:t>
            </w:r>
          </w:p>
          <w:p w14:paraId="05DB3D4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рульді ұстаған ұқсап, ары-бері, жан-жаққа бағыттап жүгіру;</w:t>
            </w:r>
          </w:p>
          <w:p w14:paraId="46CB65D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сары таңбалауыш - орнында тоқтап, шапалақтау,</w:t>
            </w:r>
          </w:p>
          <w:p w14:paraId="040F1C7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52C4950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14:paraId="5A96923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5D747CA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58DE2A3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5E06783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393FAA7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5A7B0C5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4CF3C987" w14:textId="66A0DCD9" w:rsidR="001B7FAE" w:rsidRDefault="001B7FAE" w:rsidP="001B7FAE">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2936" w:type="dxa"/>
            <w:tcBorders>
              <w:top w:val="single" w:sz="7" w:space="0" w:color="CCCCCC"/>
              <w:left w:val="single" w:sz="7" w:space="0" w:color="CCCCCC"/>
              <w:bottom w:val="single" w:sz="7" w:space="0" w:color="000000"/>
              <w:right w:val="single" w:sz="7" w:space="0" w:color="000000"/>
            </w:tcBorders>
            <w:shd w:val="clear" w:color="auto" w:fill="auto"/>
          </w:tcPr>
          <w:p w14:paraId="441D706F"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Ауладағы құстарды бақылау (шығаратын дыбыстары). (қоршаған ортамен танысу, </w:t>
            </w:r>
            <w:r>
              <w:rPr>
                <w:rFonts w:ascii="Times New Roman" w:eastAsia="Times New Roman" w:hAnsi="Times New Roman" w:cs="Times New Roman"/>
                <w:b/>
                <w:sz w:val="24"/>
                <w:szCs w:val="24"/>
              </w:rPr>
              <w:lastRenderedPageBreak/>
              <w:t>сөйлеуді дамыту)</w:t>
            </w:r>
          </w:p>
          <w:p w14:paraId="386F2C7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14:paraId="1C09986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14:paraId="3728E36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14:paraId="36A9293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14:paraId="129FA077"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жемшашарларды жемге толтыруға шақыру. </w:t>
            </w:r>
            <w:r>
              <w:rPr>
                <w:rFonts w:ascii="Times New Roman" w:eastAsia="Times New Roman" w:hAnsi="Times New Roman" w:cs="Times New Roman"/>
                <w:b/>
                <w:sz w:val="24"/>
                <w:szCs w:val="24"/>
              </w:rPr>
              <w:t>(еңбек дағдылары)</w:t>
            </w:r>
          </w:p>
          <w:p w14:paraId="10DBBB8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құстарға қамқорлық жасауға баулу; қарапайым еңбек әрекеттерін жасауға </w:t>
            </w:r>
            <w:r>
              <w:rPr>
                <w:rFonts w:ascii="Times New Roman" w:eastAsia="Times New Roman" w:hAnsi="Times New Roman" w:cs="Times New Roman"/>
                <w:sz w:val="24"/>
                <w:szCs w:val="24"/>
              </w:rPr>
              <w:lastRenderedPageBreak/>
              <w:t>машықтандыру; жағымды эмоцияларды дамыту.</w:t>
            </w:r>
          </w:p>
          <w:p w14:paraId="58B578F7"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"Қораз" қимылды жаттығуы. (дене шынықтыру, көркем әдебиет)</w:t>
            </w:r>
          </w:p>
          <w:p w14:paraId="44EE768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қораздың (әтеш) қимылдарына еліктеуге ынталандыру, тізелерін жоғары көтеріп, қолдарымен екі санын сыртынан соққылауға үйрету, бұлшық еттерін дамыту; жасалған жаттығудан жағымды әсер алуға талпындыру.</w:t>
            </w:r>
          </w:p>
          <w:p w14:paraId="0B46920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қораздың қимылдарын көрсетеді.</w:t>
            </w:r>
          </w:p>
          <w:p w14:paraId="2D5D071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қандай құсты көрсетемін?</w:t>
            </w:r>
          </w:p>
          <w:p w14:paraId="64E5AA1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 - қораз. Жарайсыңдар!</w:t>
            </w:r>
          </w:p>
          <w:p w14:paraId="59BAF8B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менің соңымнан қайталайықшы, қоразға ұқсап қимылдайық.</w:t>
            </w:r>
          </w:p>
          <w:p w14:paraId="74E36AF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14:paraId="538AE58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14:paraId="1293A88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14:paraId="45B5505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14:paraId="57D8A2E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Терезеден бір қара,</w:t>
            </w:r>
          </w:p>
          <w:p w14:paraId="2CEF3F3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14:paraId="7158975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EB1C7B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3547371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қораз қалай дыбыстайды?</w:t>
            </w:r>
          </w:p>
          <w:p w14:paraId="0819E43F"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қораз "ку-ка-ре-ку" дейді.</w:t>
            </w:r>
          </w:p>
          <w:p w14:paraId="64560BC4"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14:paraId="3F872EA3" w14:textId="540E57F6" w:rsidR="001B7FAE" w:rsidRDefault="001B7FAE" w:rsidP="001B7FAE">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521" w:type="dxa"/>
            <w:gridSpan w:val="2"/>
            <w:tcBorders>
              <w:top w:val="single" w:sz="7" w:space="0" w:color="CCCCCC"/>
              <w:left w:val="single" w:sz="7" w:space="0" w:color="CCCCCC"/>
              <w:bottom w:val="single" w:sz="7" w:space="0" w:color="000000"/>
              <w:right w:val="single" w:sz="7" w:space="0" w:color="000000"/>
            </w:tcBorders>
            <w:shd w:val="clear" w:color="auto" w:fill="auto"/>
          </w:tcPr>
          <w:p w14:paraId="45515893"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Жүргіншілерді бақылау. (қоршаған ортамен танысу, сөйлеуді дамыту)</w:t>
            </w:r>
          </w:p>
          <w:p w14:paraId="5CBFE1EE"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назарын көшеде өткен адамдардың қимылдарына аударту, ересек адамдар мен кіші жастағы (баланы) ажыратуға үйрету; адамның дене мүшелері жайында алғашқы ұғымдар беру; топтастармен жағымды эмоцияларға бөлене білу қабілетін арттыру.</w:t>
            </w:r>
          </w:p>
          <w:p w14:paraId="484B623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көшеде сендер кімдерді көріп тұрсыңдар? Атаңдаршы?</w:t>
            </w:r>
          </w:p>
          <w:p w14:paraId="0F02DFE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ағай, апай, бала деп атауы мүмкін.</w:t>
            </w:r>
          </w:p>
          <w:p w14:paraId="7C53415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20FE331F"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Ағайлар мен апайлар сияқты үлкен болу үшін, біз өсуіміз керек.</w:t>
            </w:r>
          </w:p>
          <w:p w14:paraId="52FBECA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өсемін,</w:t>
            </w:r>
          </w:p>
          <w:p w14:paraId="25B1911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14:paraId="2817E67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Ойым өседі.</w:t>
            </w:r>
          </w:p>
          <w:p w14:paraId="37F1252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14:paraId="392BB67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өткізіледі.</w:t>
            </w:r>
          </w:p>
          <w:p w14:paraId="5D03D6E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адамдардың марш адымын көрсетуді ұсынады.</w:t>
            </w:r>
          </w:p>
          <w:p w14:paraId="77578C44"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 орындықтарын тазалауға шақыру. </w:t>
            </w:r>
            <w:r>
              <w:rPr>
                <w:rFonts w:ascii="Times New Roman" w:eastAsia="Times New Roman" w:hAnsi="Times New Roman" w:cs="Times New Roman"/>
                <w:b/>
                <w:sz w:val="24"/>
                <w:szCs w:val="24"/>
              </w:rPr>
              <w:t>(еңбек дағдылары)</w:t>
            </w:r>
          </w:p>
          <w:p w14:paraId="74AD09AE"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2D595784"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"Пингвиндер сапта жүреді". (дене шынықтыру, көркем әдебиет)</w:t>
            </w:r>
          </w:p>
          <w:p w14:paraId="577F2DCE"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белгі бойынша жан-жаққа жүгіру және белгі </w:t>
            </w:r>
            <w:r>
              <w:rPr>
                <w:rFonts w:ascii="Times New Roman" w:eastAsia="Times New Roman" w:hAnsi="Times New Roman" w:cs="Times New Roman"/>
                <w:sz w:val="24"/>
                <w:szCs w:val="24"/>
              </w:rPr>
              <w:lastRenderedPageBreak/>
              <w:t>бойынша сапқа, педагогтің соңынан жүру дағдыларын қалыптастыру, кеңістікті бағдарлауға үйрету; пингвин құсы туралы алғашқы ұғымдар қалыптастыру, жағымды эмоцияларға бөленуге ынталандыру.</w:t>
            </w:r>
          </w:p>
          <w:p w14:paraId="450D234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пингвиннің суретін көрсетеді, пингвинше жүру үлгісін көрсетеді, содан соң балаларды сөздеріне, қимылдарына еруге ынталандырады.</w:t>
            </w:r>
          </w:p>
          <w:p w14:paraId="240F6D2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14:paraId="7EDA5B0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14:paraId="19E25BA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14:paraId="1BE20BB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14:paraId="49E8A90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14:paraId="7DAA205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Қане, жиналыңдар </w:t>
            </w:r>
            <w:r>
              <w:rPr>
                <w:rFonts w:ascii="Times New Roman" w:eastAsia="Times New Roman" w:hAnsi="Times New Roman" w:cs="Times New Roman"/>
                <w:sz w:val="24"/>
                <w:szCs w:val="24"/>
              </w:rPr>
              <w:lastRenderedPageBreak/>
              <w:t>сапқа!</w:t>
            </w:r>
          </w:p>
          <w:p w14:paraId="02A710B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14:paraId="5E39A41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 ай, жараймыз!</w:t>
            </w:r>
          </w:p>
          <w:p w14:paraId="6458A4C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7B64D65"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(қарды) қағып ал" қимылды жаттығуы. (дене шынықтыру)</w:t>
            </w:r>
          </w:p>
          <w:p w14:paraId="401500F3" w14:textId="365EDFD5" w:rsidR="001B7FAE" w:rsidRP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c>
          <w:tcPr>
            <w:tcW w:w="2772" w:type="dxa"/>
            <w:tcBorders>
              <w:top w:val="single" w:sz="7" w:space="0" w:color="CCCCCC"/>
              <w:left w:val="single" w:sz="7" w:space="0" w:color="CCCCCC"/>
              <w:bottom w:val="single" w:sz="7" w:space="0" w:color="000000"/>
              <w:right w:val="single" w:sz="7" w:space="0" w:color="000000"/>
            </w:tcBorders>
            <w:shd w:val="clear" w:color="auto" w:fill="auto"/>
          </w:tcPr>
          <w:p w14:paraId="4A6140C4"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"Қырауды бақылау." (қоршаған ортамен танысу, сөйлеуді дамыту)</w:t>
            </w:r>
          </w:p>
          <w:p w14:paraId="0FFE8EE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бұтақтарына, басқа заттарға қатып, қырауға айналған. Қырау күннің ашық кезінде пайда болады.</w:t>
            </w:r>
          </w:p>
          <w:p w14:paraId="33BDC6E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12847D9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Тазартып бар кір шаңнан,</w:t>
            </w:r>
          </w:p>
          <w:p w14:paraId="7FD2AC0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өнерін бастады.</w:t>
            </w:r>
          </w:p>
          <w:p w14:paraId="501E356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Терезеге қыраудан,</w:t>
            </w:r>
          </w:p>
          <w:p w14:paraId="31F468F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салып тастады.</w:t>
            </w:r>
          </w:p>
          <w:p w14:paraId="086AD74C"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қоян». (дене шынықтыру)</w:t>
            </w:r>
          </w:p>
          <w:p w14:paraId="05D227C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жаттығуларды жасауды үйрету, тапқырлық таныта білу.</w:t>
            </w:r>
          </w:p>
          <w:p w14:paraId="6A4B9982"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бір-біріне </w:t>
            </w:r>
            <w:r>
              <w:rPr>
                <w:rFonts w:ascii="Times New Roman" w:eastAsia="Times New Roman" w:hAnsi="Times New Roman" w:cs="Times New Roman"/>
                <w:sz w:val="24"/>
                <w:szCs w:val="24"/>
              </w:rPr>
              <w:lastRenderedPageBreak/>
              <w:t xml:space="preserve">кедергі жасамай, жұмыс істеуге үйрету. </w:t>
            </w:r>
            <w:r>
              <w:rPr>
                <w:rFonts w:ascii="Times New Roman" w:eastAsia="Times New Roman" w:hAnsi="Times New Roman" w:cs="Times New Roman"/>
                <w:b/>
                <w:sz w:val="24"/>
                <w:szCs w:val="24"/>
              </w:rPr>
              <w:t>(еңбек дағдылары)</w:t>
            </w:r>
          </w:p>
          <w:p w14:paraId="714D093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жұмыс: тәжірибе жасау: мұз бу су (заттың бір түрден басқа түрге айналуы).</w:t>
            </w:r>
          </w:p>
          <w:p w14:paraId="33682A0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Жорамал.</w:t>
            </w:r>
          </w:p>
          <w:p w14:paraId="3E21F3E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Ағашқа қырау түссе, аяз болады.</w:t>
            </w:r>
          </w:p>
          <w:p w14:paraId="37962A0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 болса, күн жылынады.</w:t>
            </w:r>
          </w:p>
          <w:p w14:paraId="16D70AD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Егерде түнде қырау түссе, күндіз қар жаумайды.</w:t>
            </w:r>
          </w:p>
          <w:p w14:paraId="52C87C3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052A2E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сияқты ақ,</w:t>
            </w:r>
          </w:p>
          <w:p w14:paraId="2D4025A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Ұлпа боп жерде жатады.</w:t>
            </w:r>
          </w:p>
          <w:p w14:paraId="10F03D79"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"Ақсерек - көксерек" (дене шынықтыру)</w:t>
            </w:r>
          </w:p>
          <w:p w14:paraId="6B73165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ойынды ойнау үшін балалар екі топқа бөлінеді, қолдарынан ұстап тұрады. Ара қашықтық 20-30 қадам.</w:t>
            </w:r>
          </w:p>
          <w:p w14:paraId="392CB0BE"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1-ші топ.</w:t>
            </w:r>
          </w:p>
          <w:p w14:paraId="0285383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бастайды Ақсерек-ау, ақ серек,</w:t>
            </w:r>
          </w:p>
          <w:p w14:paraId="4BCABC5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14:paraId="3BA778E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2-ші топ.</w:t>
            </w:r>
          </w:p>
          <w:p w14:paraId="22D6CC2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Ақсерек-ау, ақ серек,</w:t>
            </w:r>
          </w:p>
          <w:p w14:paraId="2561D20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Сізден бізге ... (бала аты) керек.</w:t>
            </w:r>
          </w:p>
          <w:p w14:paraId="34C3075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Аты аталған бала келесі топқа дейін жүгіріп барып ортасынан ұстасқан</w:t>
            </w:r>
          </w:p>
          <w:p w14:paraId="00D24D09" w14:textId="38FCB825" w:rsidR="001B7FAE" w:rsidRDefault="001B7FAE" w:rsidP="001B7FAE">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қолдарды ажыратып кету керек. Егер өтіп кетсе сол топтан бір баланы тобына алып қайтады, өте алмаса сол топта қалады. Ойын осылай жалғаса береді.</w:t>
            </w:r>
          </w:p>
        </w:tc>
      </w:tr>
      <w:tr w:rsidR="001B7FAE" w14:paraId="5EA35649" w14:textId="77777777" w:rsidTr="00053DB6">
        <w:tc>
          <w:tcPr>
            <w:tcW w:w="2355" w:type="dxa"/>
            <w:tcBorders>
              <w:top w:val="single" w:sz="4" w:space="0" w:color="auto"/>
              <w:left w:val="single" w:sz="4" w:space="0" w:color="auto"/>
              <w:bottom w:val="single" w:sz="4" w:space="0" w:color="auto"/>
              <w:right w:val="single" w:sz="4" w:space="0" w:color="auto"/>
            </w:tcBorders>
            <w:hideMark/>
          </w:tcPr>
          <w:p w14:paraId="6253676B" w14:textId="77777777" w:rsidR="001B7FAE" w:rsidRDefault="001B7FAE" w:rsidP="001B7FA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6"/>
            <w:tcBorders>
              <w:top w:val="single" w:sz="7" w:space="0" w:color="CCCCCC"/>
              <w:left w:val="single" w:sz="7" w:space="0" w:color="CCCCCC"/>
              <w:bottom w:val="single" w:sz="7" w:space="0" w:color="000000"/>
              <w:right w:val="single" w:sz="7" w:space="0" w:color="000000"/>
            </w:tcBorders>
            <w:shd w:val="clear" w:color="auto" w:fill="auto"/>
          </w:tcPr>
          <w:p w14:paraId="34B353D1" w14:textId="523137BC" w:rsidR="001B7FAE" w:rsidRDefault="001B7FAE" w:rsidP="001B7FAE">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BB1753" w14:paraId="25E96D83" w14:textId="77777777" w:rsidTr="00394168">
        <w:tc>
          <w:tcPr>
            <w:tcW w:w="2355" w:type="dxa"/>
            <w:tcBorders>
              <w:top w:val="single" w:sz="4" w:space="0" w:color="auto"/>
              <w:left w:val="single" w:sz="4" w:space="0" w:color="auto"/>
              <w:bottom w:val="single" w:sz="4" w:space="0" w:color="auto"/>
              <w:right w:val="single" w:sz="4" w:space="0" w:color="auto"/>
            </w:tcBorders>
            <w:hideMark/>
          </w:tcPr>
          <w:p w14:paraId="582E2FC2"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EEB10B2"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w:t>
            </w:r>
            <w:r>
              <w:rPr>
                <w:rFonts w:ascii="Times New Roman" w:eastAsia="Calibri" w:hAnsi="Times New Roman" w:cs="Times New Roman"/>
                <w:b/>
                <w:sz w:val="24"/>
                <w:szCs w:val="24"/>
                <w:lang w:val="kk-KZ"/>
              </w:rPr>
              <w:lastRenderedPageBreak/>
              <w:t>әрекеттер)</w:t>
            </w:r>
          </w:p>
        </w:tc>
        <w:tc>
          <w:tcPr>
            <w:tcW w:w="2296" w:type="dxa"/>
            <w:tcBorders>
              <w:top w:val="single" w:sz="7" w:space="0" w:color="CCCCCC"/>
              <w:left w:val="single" w:sz="7" w:space="0" w:color="CCCCCC"/>
              <w:bottom w:val="single" w:sz="7" w:space="0" w:color="000000"/>
              <w:right w:val="single" w:sz="7" w:space="0" w:color="000000"/>
            </w:tcBorders>
            <w:shd w:val="clear" w:color="auto" w:fill="auto"/>
          </w:tcPr>
          <w:p w14:paraId="1D4B9241"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7736818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 жаю дәстүрі".</w:t>
            </w:r>
          </w:p>
          <w:p w14:paraId="011427E9" w14:textId="10C23BD6"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екі түрлі </w:t>
            </w:r>
            <w:r>
              <w:rPr>
                <w:rFonts w:ascii="Times New Roman" w:eastAsia="Times New Roman" w:hAnsi="Times New Roman" w:cs="Times New Roman"/>
                <w:sz w:val="24"/>
                <w:szCs w:val="24"/>
              </w:rPr>
              <w:lastRenderedPageBreak/>
              <w:t>зат топтарын салыстыруда тұстастыру және беттестіру тәсілдерін қолдануға үйрету, салыстыру нәтижесін айтқызып үйрету; жазықтықтағы сол жақты, оң жақты, ортасын, жоғары, төмен жақтарын анықтап, жаттығулар орындауға үйрету; қолдың ұсақ моторикасын, зейінді, ойлау қабілетін дамыту.</w:t>
            </w:r>
          </w:p>
          <w:p w14:paraId="067E34BF" w14:textId="15528972" w:rsidR="001B7FAE" w:rsidRPr="001B7FAE" w:rsidRDefault="001B7FAE" w:rsidP="001B7FAE">
            <w:pPr>
              <w:widowControl w:val="0"/>
              <w:rPr>
                <w:rFonts w:ascii="Times New Roman" w:eastAsia="Times New Roman" w:hAnsi="Times New Roman" w:cs="Times New Roman"/>
                <w:b/>
                <w:bCs/>
                <w:sz w:val="24"/>
                <w:szCs w:val="24"/>
                <w:lang w:val="kk-KZ"/>
              </w:rPr>
            </w:pPr>
            <w:r w:rsidRPr="001B7FAE">
              <w:rPr>
                <w:rFonts w:ascii="Times New Roman" w:eastAsia="Times New Roman" w:hAnsi="Times New Roman" w:cs="Times New Roman"/>
                <w:b/>
                <w:bCs/>
                <w:sz w:val="24"/>
                <w:szCs w:val="24"/>
                <w:lang w:val="kk-KZ"/>
              </w:rPr>
              <w:t>(математика негіздері, танымдық әрекет)</w:t>
            </w:r>
          </w:p>
          <w:p w14:paraId="33611B46" w14:textId="77777777" w:rsidR="001B7FAE" w:rsidRDefault="001B7FAE" w:rsidP="001B7FAE">
            <w:pPr>
              <w:widowControl w:val="0"/>
              <w:rPr>
                <w:rFonts w:ascii="Times New Roman" w:eastAsia="Times New Roman" w:hAnsi="Times New Roman" w:cs="Times New Roman"/>
                <w:b/>
                <w:sz w:val="24"/>
                <w:szCs w:val="24"/>
              </w:rPr>
            </w:pPr>
          </w:p>
          <w:p w14:paraId="5DFF8C7D" w14:textId="11AF678F" w:rsidR="001B7FAE" w:rsidRPr="001B7FAE" w:rsidRDefault="001B7FAE" w:rsidP="001B7FAE">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"Арқан тарту"</w:t>
            </w:r>
            <w:r>
              <w:rPr>
                <w:rFonts w:ascii="Times New Roman" w:eastAsia="Times New Roman" w:hAnsi="Times New Roman" w:cs="Times New Roman"/>
                <w:b/>
                <w:sz w:val="24"/>
                <w:szCs w:val="24"/>
                <w:lang w:val="kk-KZ"/>
              </w:rPr>
              <w:t>қимылды ойын.</w:t>
            </w:r>
          </w:p>
          <w:p w14:paraId="2FBD72C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 екі топқа бөлінген балалармен немесе екі баламен </w:t>
            </w:r>
            <w:r>
              <w:rPr>
                <w:rFonts w:ascii="Times New Roman" w:eastAsia="Times New Roman" w:hAnsi="Times New Roman" w:cs="Times New Roman"/>
                <w:sz w:val="24"/>
                <w:szCs w:val="24"/>
              </w:rPr>
              <w:lastRenderedPageBreak/>
              <w:t>ойналады. Арқанның екі жағынан екі бала немесе екі топқа бөлінген балалар тартысады.</w:t>
            </w:r>
          </w:p>
          <w:p w14:paraId="11E7F35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топ арқанды өз жағына тартып алып келсе, сол топ жеңіске жетеді.</w:t>
            </w:r>
          </w:p>
          <w:p w14:paraId="1AEC7A19" w14:textId="1F8FA154" w:rsidR="001B7FAE" w:rsidRDefault="001B7FAE" w:rsidP="001B7FAE">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sz w:val="24"/>
                <w:szCs w:val="24"/>
              </w:rPr>
              <w:t>Екі бала тартысқанда қай бала өзіне қарай арқанды тартып екінші баланы құлатса, құламаған бала жеңіске жетеді.</w:t>
            </w:r>
            <w:r>
              <w:rPr>
                <w:rFonts w:ascii="Times New Roman" w:eastAsia="Times New Roman" w:hAnsi="Times New Roman" w:cs="Times New Roman"/>
                <w:b/>
                <w:sz w:val="24"/>
                <w:szCs w:val="24"/>
              </w:rPr>
              <w:t xml:space="preserve"> (дене шынықтыру</w:t>
            </w:r>
            <w:r>
              <w:rPr>
                <w:rFonts w:ascii="Times New Roman" w:eastAsia="Times New Roman" w:hAnsi="Times New Roman" w:cs="Times New Roman"/>
                <w:b/>
                <w:sz w:val="24"/>
                <w:szCs w:val="24"/>
                <w:lang w:val="kk-KZ"/>
              </w:rPr>
              <w:t>, денсаулық әрекет</w:t>
            </w:r>
            <w:r>
              <w:rPr>
                <w:rFonts w:ascii="Times New Roman" w:eastAsia="Times New Roman" w:hAnsi="Times New Roman" w:cs="Times New Roman"/>
                <w:b/>
                <w:sz w:val="24"/>
                <w:szCs w:val="24"/>
              </w:rPr>
              <w:t>)</w:t>
            </w:r>
          </w:p>
        </w:tc>
        <w:tc>
          <w:tcPr>
            <w:tcW w:w="2294" w:type="dxa"/>
            <w:tcBorders>
              <w:top w:val="single" w:sz="7" w:space="0" w:color="CCCCCC"/>
              <w:left w:val="single" w:sz="7" w:space="0" w:color="CCCCCC"/>
              <w:bottom w:val="single" w:sz="7" w:space="0" w:color="000000"/>
              <w:right w:val="single" w:sz="7" w:space="0" w:color="000000"/>
            </w:tcBorders>
            <w:shd w:val="clear" w:color="auto" w:fill="auto"/>
          </w:tcPr>
          <w:p w14:paraId="5F10B5E7"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1F1F575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"Диван".</w:t>
            </w:r>
          </w:p>
          <w:p w14:paraId="4882E8E2" w14:textId="1B89D544" w:rsidR="001B7FAE" w:rsidRPr="001B7FAE" w:rsidRDefault="001B7FAE" w:rsidP="001B7FAE">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 xml:space="preserve">Мақсат-міндеттер. Балаларды кірпіштерді, білеулерді өзара </w:t>
            </w:r>
            <w:r>
              <w:rPr>
                <w:rFonts w:ascii="Times New Roman" w:eastAsia="Times New Roman" w:hAnsi="Times New Roman" w:cs="Times New Roman"/>
                <w:sz w:val="24"/>
                <w:szCs w:val="24"/>
              </w:rPr>
              <w:lastRenderedPageBreak/>
              <w:t>түрлі орналастырып, диванды жасауға үйрету; кірпіштің қасиеттерін іс-тәжірибеге, үлгіге және педагогтің нұсқамаларына сүйеніп, зерттеу жасауға жаттықтыру.</w:t>
            </w:r>
            <w:r w:rsidRPr="001B7FAE">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құрастыру</w:t>
            </w:r>
            <w:r w:rsidRPr="001B7FAE">
              <w:rPr>
                <w:rFonts w:ascii="Times New Roman" w:eastAsia="Times New Roman" w:hAnsi="Times New Roman" w:cs="Times New Roman"/>
                <w:b/>
                <w:bCs/>
                <w:sz w:val="24"/>
                <w:szCs w:val="24"/>
                <w:lang w:val="kk-KZ"/>
              </w:rPr>
              <w:t>, танымдық әрекет)</w:t>
            </w:r>
          </w:p>
          <w:p w14:paraId="10660763" w14:textId="612CFD2B" w:rsidR="001B7FAE" w:rsidRDefault="001B7FAE" w:rsidP="001B7FAE">
            <w:pPr>
              <w:widowControl w:val="0"/>
              <w:rPr>
                <w:rFonts w:ascii="Times New Roman" w:eastAsia="Times New Roman" w:hAnsi="Times New Roman" w:cs="Times New Roman"/>
                <w:sz w:val="24"/>
                <w:szCs w:val="24"/>
              </w:rPr>
            </w:pPr>
          </w:p>
          <w:p w14:paraId="35361A96" w14:textId="77777777" w:rsidR="001B7FAE" w:rsidRDefault="001B7FAE" w:rsidP="001B7FAE">
            <w:pPr>
              <w:widowControl w:val="0"/>
              <w:rPr>
                <w:rFonts w:ascii="Times New Roman" w:eastAsia="Times New Roman" w:hAnsi="Times New Roman" w:cs="Times New Roman"/>
                <w:sz w:val="24"/>
                <w:szCs w:val="24"/>
              </w:rPr>
            </w:pPr>
          </w:p>
          <w:p w14:paraId="523EF1A1" w14:textId="1ACEBCA0" w:rsidR="001B7FAE" w:rsidRPr="00BB1753" w:rsidRDefault="001B7FAE" w:rsidP="001B7FAE">
            <w:pPr>
              <w:widowControl w:val="0"/>
              <w:rPr>
                <w:rFonts w:ascii="Times New Roman" w:eastAsia="Times New Roman" w:hAnsi="Times New Roman" w:cs="Times New Roman"/>
                <w:b/>
                <w:bCs/>
                <w:sz w:val="24"/>
                <w:szCs w:val="24"/>
              </w:rPr>
            </w:pPr>
            <w:r w:rsidRPr="00BB1753">
              <w:rPr>
                <w:rFonts w:ascii="Times New Roman" w:eastAsia="Times New Roman" w:hAnsi="Times New Roman" w:cs="Times New Roman"/>
                <w:b/>
                <w:bCs/>
                <w:sz w:val="24"/>
                <w:szCs w:val="24"/>
              </w:rPr>
              <w:t>"Үтіктің "</w:t>
            </w:r>
            <w:r w:rsidR="00BB1753" w:rsidRPr="00BB1753">
              <w:rPr>
                <w:rFonts w:ascii="Times New Roman" w:eastAsia="Times New Roman" w:hAnsi="Times New Roman" w:cs="Times New Roman"/>
                <w:b/>
                <w:bCs/>
                <w:sz w:val="24"/>
                <w:szCs w:val="24"/>
                <w:lang w:val="kk-KZ"/>
              </w:rPr>
              <w:t xml:space="preserve"> үстел үсті ойыны</w:t>
            </w:r>
            <w:r w:rsidRPr="00BB1753">
              <w:rPr>
                <w:rFonts w:ascii="Times New Roman" w:eastAsia="Times New Roman" w:hAnsi="Times New Roman" w:cs="Times New Roman"/>
                <w:b/>
                <w:bCs/>
                <w:sz w:val="24"/>
                <w:szCs w:val="24"/>
              </w:rPr>
              <w:t>.</w:t>
            </w:r>
          </w:p>
          <w:p w14:paraId="7D14C740" w14:textId="4641EF6C" w:rsidR="001B7FAE" w:rsidRDefault="001B7FAE" w:rsidP="001B7FAE">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rPr>
              <w:t xml:space="preserve">Мақсат-міндеттер. Балалардың үтік туралы білімдерін қалыптастыру; үтіктің тұрмыстағы қолданылу ерекшеліктері жайлы түсініктерін кеңейту; үлкендердің үтікпен жұмыс істеу әрекетін бақылау дағдыларын жетілдіру; техника </w:t>
            </w:r>
            <w:r>
              <w:rPr>
                <w:rFonts w:ascii="Times New Roman" w:eastAsia="Times New Roman" w:hAnsi="Times New Roman" w:cs="Times New Roman"/>
                <w:sz w:val="24"/>
                <w:szCs w:val="24"/>
              </w:rPr>
              <w:lastRenderedPageBreak/>
              <w:t>және адам туралы ұғым беру.</w:t>
            </w:r>
            <w:r w:rsidR="00BB1753">
              <w:rPr>
                <w:rFonts w:ascii="Times New Roman" w:eastAsia="Times New Roman" w:hAnsi="Times New Roman" w:cs="Times New Roman"/>
                <w:b/>
                <w:sz w:val="24"/>
                <w:szCs w:val="24"/>
              </w:rPr>
              <w:t xml:space="preserve"> (</w:t>
            </w:r>
            <w:r w:rsidR="00BB1753">
              <w:rPr>
                <w:rFonts w:ascii="Times New Roman" w:eastAsia="Times New Roman" w:hAnsi="Times New Roman" w:cs="Times New Roman"/>
                <w:b/>
                <w:sz w:val="24"/>
                <w:szCs w:val="24"/>
                <w:lang w:val="kk-KZ"/>
              </w:rPr>
              <w:t>жапсыру, шығармашылық әрекет</w:t>
            </w:r>
            <w:r w:rsidR="00BB1753">
              <w:rPr>
                <w:rFonts w:ascii="Times New Roman" w:eastAsia="Times New Roman" w:hAnsi="Times New Roman" w:cs="Times New Roman"/>
                <w:b/>
                <w:sz w:val="24"/>
                <w:szCs w:val="24"/>
              </w:rPr>
              <w:t>)</w:t>
            </w:r>
          </w:p>
        </w:tc>
        <w:tc>
          <w:tcPr>
            <w:tcW w:w="2936" w:type="dxa"/>
            <w:tcBorders>
              <w:top w:val="single" w:sz="7" w:space="0" w:color="CCCCCC"/>
              <w:left w:val="single" w:sz="7" w:space="0" w:color="CCCCCC"/>
              <w:bottom w:val="single" w:sz="7" w:space="0" w:color="000000"/>
              <w:right w:val="single" w:sz="7" w:space="0" w:color="000000"/>
            </w:tcBorders>
            <w:shd w:val="clear" w:color="auto" w:fill="auto"/>
          </w:tcPr>
          <w:p w14:paraId="51DC5214"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14:paraId="0C45B5D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болайық".</w:t>
            </w:r>
          </w:p>
          <w:p w14:paraId="72472BF7" w14:textId="23767830" w:rsidR="001B7FAE" w:rsidRPr="001B7FAE" w:rsidRDefault="001B7FAE" w:rsidP="001B7FAE">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 xml:space="preserve">Мақсат-міндеттер. Балаларды жаңа ән тыңдауда оның сипаты мен ерекшелігін ажырата </w:t>
            </w:r>
            <w:r>
              <w:rPr>
                <w:rFonts w:ascii="Times New Roman" w:eastAsia="Times New Roman" w:hAnsi="Times New Roman" w:cs="Times New Roman"/>
                <w:sz w:val="24"/>
                <w:szCs w:val="24"/>
              </w:rPr>
              <w:lastRenderedPageBreak/>
              <w:t>білуге үйрету; ән айту кезінде әуеннің мағынасын түсіне отырып, эмоционалды қабылдай білу қабілетін қалыптастыру; топпен ілесе ән айту ережелеріне дағдыландыру; би элементтерін музыка ырғағына сай үйлесімді жасай білуге жаттықтыру; музыкадағы жоғары және төмен дыбыстарды ажырата білу қабілетін жетілдіру; техника туралы ұғымдарын кеңейту.</w:t>
            </w:r>
            <w:r w:rsidRPr="001B7FAE">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музыка, шығармашылық әрекет</w:t>
            </w:r>
            <w:r w:rsidRPr="001B7FAE">
              <w:rPr>
                <w:rFonts w:ascii="Times New Roman" w:eastAsia="Times New Roman" w:hAnsi="Times New Roman" w:cs="Times New Roman"/>
                <w:b/>
                <w:bCs/>
                <w:sz w:val="24"/>
                <w:szCs w:val="24"/>
                <w:lang w:val="kk-KZ"/>
              </w:rPr>
              <w:t>)</w:t>
            </w:r>
          </w:p>
          <w:p w14:paraId="695DB426" w14:textId="2F6E96A5" w:rsidR="001B7FAE" w:rsidRDefault="001B7FAE" w:rsidP="001B7FAE">
            <w:pPr>
              <w:widowControl w:val="0"/>
              <w:rPr>
                <w:rFonts w:ascii="Times New Roman" w:eastAsia="Times New Roman" w:hAnsi="Times New Roman" w:cs="Times New Roman"/>
                <w:sz w:val="24"/>
                <w:szCs w:val="24"/>
              </w:rPr>
            </w:pPr>
          </w:p>
          <w:p w14:paraId="4AD4F4BD" w14:textId="77777777" w:rsidR="001B7FAE" w:rsidRDefault="001B7FAE" w:rsidP="001B7FAE">
            <w:pPr>
              <w:widowControl w:val="0"/>
              <w:rPr>
                <w:rFonts w:ascii="Times New Roman" w:eastAsia="Times New Roman" w:hAnsi="Times New Roman" w:cs="Times New Roman"/>
                <w:sz w:val="24"/>
                <w:szCs w:val="24"/>
              </w:rPr>
            </w:pPr>
          </w:p>
          <w:p w14:paraId="66BDD5D1" w14:textId="3617DF70"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"Отбасы"</w:t>
            </w: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b/>
                <w:sz w:val="24"/>
                <w:szCs w:val="24"/>
              </w:rPr>
              <w:t>.</w:t>
            </w:r>
          </w:p>
          <w:p w14:paraId="1BC0A6FE"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ойынға деген қызығушылықты дамыту, балалардың арасындағы жағымды қатынастарды қалыптастыру.</w:t>
            </w:r>
          </w:p>
          <w:p w14:paraId="212CEEF8" w14:textId="4294DD1B" w:rsidR="001B7FAE" w:rsidRDefault="001B7FAE" w:rsidP="001B7FAE">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rPr>
              <w:t>(қазақ тілі, сөйлеуді дамыту,</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коммуникативтік әрекет</w:t>
            </w:r>
            <w:r>
              <w:rPr>
                <w:rFonts w:ascii="Times New Roman" w:eastAsia="Times New Roman" w:hAnsi="Times New Roman" w:cs="Times New Roman"/>
                <w:b/>
                <w:sz w:val="24"/>
                <w:szCs w:val="24"/>
              </w:rPr>
              <w:t>)</w:t>
            </w:r>
          </w:p>
        </w:tc>
        <w:tc>
          <w:tcPr>
            <w:tcW w:w="2521" w:type="dxa"/>
            <w:gridSpan w:val="2"/>
            <w:tcBorders>
              <w:top w:val="single" w:sz="7" w:space="0" w:color="CCCCCC"/>
              <w:left w:val="single" w:sz="7" w:space="0" w:color="CCCCCC"/>
              <w:bottom w:val="single" w:sz="7" w:space="0" w:color="000000"/>
              <w:right w:val="single" w:sz="7" w:space="0" w:color="000000"/>
            </w:tcBorders>
            <w:shd w:val="clear" w:color="auto" w:fill="auto"/>
          </w:tcPr>
          <w:p w14:paraId="66708C7F"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06CAC26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w:t>
            </w:r>
          </w:p>
          <w:p w14:paraId="3DEBF703" w14:textId="4A9C417D" w:rsidR="001B7FAE" w:rsidRPr="001B7FAE" w:rsidRDefault="001B7FAE" w:rsidP="001B7FAE">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 xml:space="preserve">Мақсат-міндеттер. Балаларды қылқалам арқылы шеңбер сұлбасының бойын, </w:t>
            </w:r>
            <w:r>
              <w:rPr>
                <w:rFonts w:ascii="Times New Roman" w:eastAsia="Times New Roman" w:hAnsi="Times New Roman" w:cs="Times New Roman"/>
                <w:sz w:val="24"/>
                <w:szCs w:val="24"/>
              </w:rPr>
              <w:lastRenderedPageBreak/>
              <w:t>арасына бірдей қашықтықты сақтап жақпалармен безендіруге үйрету.</w:t>
            </w:r>
            <w:r w:rsidRPr="001B7FAE">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w:t>
            </w:r>
            <w:r w:rsidRPr="001B7FAE">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сурет салу, шығармашылық әрекет</w:t>
            </w:r>
            <w:r w:rsidRPr="001B7FAE">
              <w:rPr>
                <w:rFonts w:ascii="Times New Roman" w:eastAsia="Times New Roman" w:hAnsi="Times New Roman" w:cs="Times New Roman"/>
                <w:b/>
                <w:bCs/>
                <w:sz w:val="24"/>
                <w:szCs w:val="24"/>
                <w:lang w:val="kk-KZ"/>
              </w:rPr>
              <w:t>)</w:t>
            </w:r>
          </w:p>
          <w:p w14:paraId="2B9089DD" w14:textId="20701498" w:rsidR="001B7FAE" w:rsidRDefault="001B7FAE" w:rsidP="001B7FAE">
            <w:pPr>
              <w:widowControl w:val="0"/>
              <w:rPr>
                <w:rFonts w:ascii="Times New Roman" w:eastAsia="Times New Roman" w:hAnsi="Times New Roman" w:cs="Times New Roman"/>
                <w:sz w:val="24"/>
                <w:szCs w:val="24"/>
              </w:rPr>
            </w:pPr>
          </w:p>
          <w:p w14:paraId="6305AFB6" w14:textId="77777777" w:rsidR="001B7FAE" w:rsidRDefault="001B7FAE" w:rsidP="001B7FAE">
            <w:pPr>
              <w:widowControl w:val="0"/>
              <w:rPr>
                <w:rFonts w:ascii="Times New Roman" w:eastAsia="Times New Roman" w:hAnsi="Times New Roman" w:cs="Times New Roman"/>
                <w:sz w:val="24"/>
                <w:szCs w:val="24"/>
              </w:rPr>
            </w:pPr>
          </w:p>
          <w:p w14:paraId="6C32BD72" w14:textId="61F9EFB2" w:rsidR="001B7FAE" w:rsidRPr="00BB1753" w:rsidRDefault="001B7FAE" w:rsidP="001B7FAE">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"Киіз үй"</w:t>
            </w:r>
            <w:r w:rsidR="00BB1753">
              <w:rPr>
                <w:rFonts w:ascii="Times New Roman" w:eastAsia="Times New Roman" w:hAnsi="Times New Roman" w:cs="Times New Roman"/>
                <w:b/>
                <w:sz w:val="24"/>
                <w:szCs w:val="24"/>
                <w:lang w:val="kk-KZ"/>
              </w:rPr>
              <w:t xml:space="preserve"> үстел үсті ойыны.</w:t>
            </w:r>
          </w:p>
          <w:p w14:paraId="0A30E9BE" w14:textId="3F055B3A" w:rsidR="00BB1753" w:rsidRPr="001B7FAE" w:rsidRDefault="001B7FAE" w:rsidP="00BB1753">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Ортаға арқалығына орамал ілінген төрт орындық қойылады. Балалар орындықты айнала жүгіріп, нұсқаушының дабылы бойынша «киіз үй» құрады: орамалдың бұрышынан ұстап жоғары көтереді.</w:t>
            </w:r>
            <w:r w:rsidR="00BB1753" w:rsidRPr="001B7FAE">
              <w:rPr>
                <w:rFonts w:ascii="Times New Roman" w:eastAsia="Times New Roman" w:hAnsi="Times New Roman" w:cs="Times New Roman"/>
                <w:b/>
                <w:bCs/>
                <w:sz w:val="24"/>
                <w:szCs w:val="24"/>
                <w:lang w:val="kk-KZ"/>
              </w:rPr>
              <w:t xml:space="preserve"> (</w:t>
            </w:r>
            <w:r w:rsidR="00BB1753">
              <w:rPr>
                <w:rFonts w:ascii="Times New Roman" w:eastAsia="Times New Roman" w:hAnsi="Times New Roman" w:cs="Times New Roman"/>
                <w:b/>
                <w:bCs/>
                <w:sz w:val="24"/>
                <w:szCs w:val="24"/>
                <w:lang w:val="kk-KZ"/>
              </w:rPr>
              <w:t>мүсіндеу, шығармашылық әрекет</w:t>
            </w:r>
            <w:r w:rsidR="00BB1753" w:rsidRPr="001B7FAE">
              <w:rPr>
                <w:rFonts w:ascii="Times New Roman" w:eastAsia="Times New Roman" w:hAnsi="Times New Roman" w:cs="Times New Roman"/>
                <w:b/>
                <w:bCs/>
                <w:sz w:val="24"/>
                <w:szCs w:val="24"/>
                <w:lang w:val="kk-KZ"/>
              </w:rPr>
              <w:t>)</w:t>
            </w:r>
          </w:p>
          <w:p w14:paraId="53D8585D" w14:textId="1183E2BC" w:rsidR="001B7FAE" w:rsidRDefault="001B7FAE" w:rsidP="001B7FAE">
            <w:pPr>
              <w:spacing w:line="240" w:lineRule="auto"/>
              <w:rPr>
                <w:rFonts w:ascii="Times New Roman" w:eastAsia="Times New Roman" w:hAnsi="Times New Roman" w:cs="Times New Roman"/>
                <w:b/>
                <w:i/>
                <w:color w:val="000000"/>
                <w:sz w:val="24"/>
                <w:szCs w:val="24"/>
                <w:lang w:val="kk-KZ" w:eastAsia="ru-RU"/>
              </w:rPr>
            </w:pPr>
          </w:p>
        </w:tc>
        <w:tc>
          <w:tcPr>
            <w:tcW w:w="2772" w:type="dxa"/>
            <w:tcBorders>
              <w:top w:val="single" w:sz="7" w:space="0" w:color="CCCCCC"/>
              <w:left w:val="single" w:sz="7" w:space="0" w:color="CCCCCC"/>
              <w:bottom w:val="single" w:sz="7" w:space="0" w:color="000000"/>
              <w:right w:val="single" w:sz="7" w:space="0" w:color="000000"/>
            </w:tcBorders>
            <w:shd w:val="clear" w:color="auto" w:fill="auto"/>
          </w:tcPr>
          <w:p w14:paraId="540ED914"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58AABE9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тазалаушы трактор".</w:t>
            </w:r>
          </w:p>
          <w:p w14:paraId="295E770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қардың </w:t>
            </w:r>
            <w:r>
              <w:rPr>
                <w:rFonts w:ascii="Times New Roman" w:eastAsia="Times New Roman" w:hAnsi="Times New Roman" w:cs="Times New Roman"/>
                <w:sz w:val="24"/>
                <w:szCs w:val="24"/>
              </w:rPr>
              <w:lastRenderedPageBreak/>
              <w:t>және трактордың ерекшеліктері туралы ұғымдарын кеңейте отырып, балалардың қарапайым тəжірибелік-зерттеу жүргізе білу дағдыларын</w:t>
            </w:r>
          </w:p>
          <w:p w14:paraId="4AFAC4A9" w14:textId="538C4484" w:rsidR="00BB1753" w:rsidRPr="001B7FAE" w:rsidRDefault="001B7FAE" w:rsidP="00BB1753">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қалыптастыру; қабілеті мен зейінін, тілі мен есте сақтауын және байқампаздығын дамыту.</w:t>
            </w:r>
            <w:r w:rsidR="00BB1753" w:rsidRPr="001B7FAE">
              <w:rPr>
                <w:rFonts w:ascii="Times New Roman" w:eastAsia="Times New Roman" w:hAnsi="Times New Roman" w:cs="Times New Roman"/>
                <w:b/>
                <w:bCs/>
                <w:sz w:val="24"/>
                <w:szCs w:val="24"/>
                <w:lang w:val="kk-KZ"/>
              </w:rPr>
              <w:t xml:space="preserve"> (</w:t>
            </w:r>
            <w:r w:rsidR="00BB1753">
              <w:rPr>
                <w:rFonts w:ascii="Times New Roman" w:eastAsia="Times New Roman" w:hAnsi="Times New Roman" w:cs="Times New Roman"/>
                <w:b/>
                <w:bCs/>
                <w:sz w:val="24"/>
                <w:szCs w:val="24"/>
                <w:lang w:val="kk-KZ"/>
              </w:rPr>
              <w:t>қоршаған ортамен танысу, әлеуметтік әрекет</w:t>
            </w:r>
            <w:r w:rsidR="00BB1753" w:rsidRPr="001B7FAE">
              <w:rPr>
                <w:rFonts w:ascii="Times New Roman" w:eastAsia="Times New Roman" w:hAnsi="Times New Roman" w:cs="Times New Roman"/>
                <w:b/>
                <w:bCs/>
                <w:sz w:val="24"/>
                <w:szCs w:val="24"/>
                <w:lang w:val="kk-KZ"/>
              </w:rPr>
              <w:t>)</w:t>
            </w:r>
          </w:p>
          <w:p w14:paraId="28092F05" w14:textId="115760F0" w:rsidR="001B7FAE" w:rsidRDefault="001B7FAE" w:rsidP="001B7FAE">
            <w:pPr>
              <w:widowControl w:val="0"/>
              <w:rPr>
                <w:rFonts w:ascii="Times New Roman" w:eastAsia="Times New Roman" w:hAnsi="Times New Roman" w:cs="Times New Roman"/>
                <w:sz w:val="24"/>
                <w:szCs w:val="24"/>
              </w:rPr>
            </w:pPr>
          </w:p>
          <w:p w14:paraId="73199D52" w14:textId="77777777" w:rsidR="00BB1753" w:rsidRPr="00BB1753" w:rsidRDefault="00BB1753" w:rsidP="00BB1753">
            <w:pPr>
              <w:spacing w:line="240" w:lineRule="auto"/>
              <w:rPr>
                <w:rFonts w:ascii="Times New Roman" w:eastAsia="Times New Roman" w:hAnsi="Times New Roman" w:cs="Times New Roman"/>
                <w:color w:val="000000"/>
                <w:sz w:val="24"/>
                <w:szCs w:val="24"/>
                <w:lang w:eastAsia="ru-RU"/>
              </w:rPr>
            </w:pPr>
            <w:r w:rsidRPr="00BB1753">
              <w:rPr>
                <w:rFonts w:ascii="Times New Roman" w:eastAsia="Times New Roman" w:hAnsi="Times New Roman" w:cs="Times New Roman"/>
                <w:b/>
                <w:bCs/>
                <w:color w:val="000000"/>
                <w:sz w:val="24"/>
                <w:szCs w:val="24"/>
                <w:lang w:eastAsia="ru-RU"/>
              </w:rPr>
              <w:t>«Шыңжырға ертегілерді жинайық»</w:t>
            </w:r>
          </w:p>
          <w:p w14:paraId="38B5450E" w14:textId="55921A04" w:rsidR="00BB1753" w:rsidRPr="00BB1753" w:rsidRDefault="00BB1753" w:rsidP="00BB1753">
            <w:pPr>
              <w:spacing w:line="240" w:lineRule="auto"/>
              <w:rPr>
                <w:rFonts w:ascii="Times New Roman" w:eastAsia="Times New Roman" w:hAnsi="Times New Roman" w:cs="Times New Roman"/>
                <w:color w:val="000000"/>
                <w:sz w:val="24"/>
                <w:szCs w:val="24"/>
                <w:lang w:eastAsia="ru-RU"/>
              </w:rPr>
            </w:pPr>
            <w:r w:rsidRPr="00BB1753">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sz w:val="24"/>
                <w:szCs w:val="24"/>
              </w:rPr>
              <w:t xml:space="preserve">Мақсат-міндеттер. </w:t>
            </w:r>
            <w:r w:rsidRPr="00BB1753">
              <w:rPr>
                <w:rFonts w:ascii="Times New Roman" w:eastAsia="Times New Roman" w:hAnsi="Times New Roman" w:cs="Times New Roman"/>
                <w:color w:val="000000"/>
                <w:sz w:val="24"/>
                <w:szCs w:val="24"/>
                <w:lang w:eastAsia="ru-RU"/>
              </w:rPr>
              <w:t>Ауызекі сөйлеу және есте сақтау қабілетін дамыту.</w:t>
            </w:r>
          </w:p>
          <w:p w14:paraId="1D270414" w14:textId="77777777" w:rsidR="00BB1753" w:rsidRPr="00BB1753" w:rsidRDefault="00BB1753" w:rsidP="00BB1753">
            <w:pPr>
              <w:spacing w:line="240" w:lineRule="auto"/>
              <w:rPr>
                <w:rFonts w:ascii="Times New Roman" w:eastAsia="Times New Roman" w:hAnsi="Times New Roman" w:cs="Times New Roman"/>
                <w:color w:val="000000"/>
                <w:sz w:val="24"/>
                <w:szCs w:val="24"/>
                <w:lang w:eastAsia="ru-RU"/>
              </w:rPr>
            </w:pPr>
            <w:r w:rsidRPr="00BB1753">
              <w:rPr>
                <w:rFonts w:ascii="Times New Roman" w:eastAsia="Times New Roman" w:hAnsi="Times New Roman" w:cs="Times New Roman"/>
                <w:color w:val="000000"/>
                <w:sz w:val="24"/>
                <w:szCs w:val="24"/>
                <w:lang w:eastAsia="ru-RU"/>
              </w:rPr>
              <w:t>Шарты:Балаларға таныс ертегі үзінділері оқылады, балалар қандай ертегілер және неше ертегі жинағы тізілгенің айтады.</w:t>
            </w:r>
          </w:p>
          <w:p w14:paraId="2DC2D16F" w14:textId="1625B72E" w:rsidR="001B7FAE" w:rsidRPr="00BB1753" w:rsidRDefault="00BB1753" w:rsidP="001B7FAE">
            <w:pPr>
              <w:spacing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көркем әдебиет</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 xml:space="preserve"> коммуникативтік әрекет</w:t>
            </w:r>
            <w:r>
              <w:rPr>
                <w:rFonts w:ascii="Times New Roman" w:eastAsia="Times New Roman" w:hAnsi="Times New Roman" w:cs="Times New Roman"/>
                <w:b/>
                <w:sz w:val="24"/>
                <w:szCs w:val="24"/>
              </w:rPr>
              <w:t>)</w:t>
            </w:r>
          </w:p>
        </w:tc>
      </w:tr>
      <w:tr w:rsidR="00BB1753" w14:paraId="4E16F177" w14:textId="77777777" w:rsidTr="00394168">
        <w:tc>
          <w:tcPr>
            <w:tcW w:w="2355" w:type="dxa"/>
            <w:tcBorders>
              <w:top w:val="single" w:sz="4" w:space="0" w:color="auto"/>
              <w:left w:val="single" w:sz="4" w:space="0" w:color="auto"/>
              <w:bottom w:val="single" w:sz="4" w:space="0" w:color="auto"/>
              <w:right w:val="single" w:sz="4" w:space="0" w:color="auto"/>
            </w:tcBorders>
            <w:hideMark/>
          </w:tcPr>
          <w:p w14:paraId="071AFA6F" w14:textId="77777777" w:rsidR="001B7FAE" w:rsidRDefault="001B7FAE" w:rsidP="001B7FAE">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296" w:type="dxa"/>
            <w:tcBorders>
              <w:top w:val="single" w:sz="7" w:space="0" w:color="CCCCCC"/>
              <w:left w:val="single" w:sz="7" w:space="0" w:color="CCCCCC"/>
              <w:bottom w:val="single" w:sz="7" w:space="0" w:color="000000"/>
              <w:right w:val="single" w:sz="7" w:space="0" w:color="000000"/>
            </w:tcBorders>
            <w:shd w:val="clear" w:color="auto" w:fill="auto"/>
          </w:tcPr>
          <w:p w14:paraId="2DA365B4"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айту</w:t>
            </w:r>
          </w:p>
          <w:p w14:paraId="708186E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Ала-ала алашалар,</w:t>
            </w:r>
          </w:p>
          <w:p w14:paraId="3422187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Тамаша олар,</w:t>
            </w:r>
          </w:p>
          <w:p w14:paraId="1B10D26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Оған кім таласа алар.</w:t>
            </w:r>
          </w:p>
          <w:p w14:paraId="6F64EFC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Тақпақ жаттап,</w:t>
            </w:r>
          </w:p>
          <w:p w14:paraId="0E501CEF"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Айтсақ жақсы-ақ.</w:t>
            </w:r>
          </w:p>
          <w:p w14:paraId="3272BCB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Жатқа тақпақ,</w:t>
            </w:r>
          </w:p>
          <w:p w14:paraId="76BF762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Жатта тақ-тақ.</w:t>
            </w:r>
          </w:p>
          <w:p w14:paraId="2A257C2F"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Ата мен әже, ана </w:t>
            </w:r>
            <w:r>
              <w:rPr>
                <w:rFonts w:ascii="Times New Roman" w:eastAsia="Times New Roman" w:hAnsi="Times New Roman" w:cs="Times New Roman"/>
                <w:sz w:val="24"/>
                <w:szCs w:val="24"/>
              </w:rPr>
              <w:lastRenderedPageBreak/>
              <w:t>да,</w:t>
            </w:r>
          </w:p>
          <w:p w14:paraId="7B19D6D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мен алмұрт тереді,</w:t>
            </w:r>
          </w:p>
          <w:p w14:paraId="2953BFB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Ауырға Арман бала да,</w:t>
            </w:r>
          </w:p>
          <w:p w14:paraId="0CED84CE"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Арбамен тасып береді.</w:t>
            </w:r>
          </w:p>
          <w:p w14:paraId="21F39216" w14:textId="77777777" w:rsidR="001B7FAE" w:rsidRDefault="001B7FAE" w:rsidP="001B7FAE">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көркем әдебиет)</w:t>
            </w:r>
          </w:p>
          <w:p w14:paraId="31061E83" w14:textId="3AEDB184" w:rsidR="00BB1753" w:rsidRPr="00BB1753" w:rsidRDefault="00394168" w:rsidP="001B7FAE">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Қыздармен жұмыс</w:t>
            </w:r>
          </w:p>
        </w:tc>
        <w:tc>
          <w:tcPr>
            <w:tcW w:w="2294" w:type="dxa"/>
            <w:tcBorders>
              <w:top w:val="single" w:sz="7" w:space="0" w:color="CCCCCC"/>
              <w:left w:val="single" w:sz="7" w:space="0" w:color="CCCCCC"/>
              <w:bottom w:val="single" w:sz="7" w:space="0" w:color="000000"/>
              <w:right w:val="single" w:sz="7" w:space="0" w:color="000000"/>
            </w:tcBorders>
            <w:shd w:val="clear" w:color="auto" w:fill="auto"/>
          </w:tcPr>
          <w:p w14:paraId="6C98331B"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 "Қонжық".</w:t>
            </w:r>
          </w:p>
          <w:p w14:paraId="25ED829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жүрсе орманда, (жұдырықтарды қысып, бір жағымен үстелге, тізеге соққылау).</w:t>
            </w:r>
          </w:p>
          <w:p w14:paraId="23B8281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Томпаң-томпаң басады.</w:t>
            </w:r>
          </w:p>
          <w:p w14:paraId="6AE69B2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Қорбаң-қорбаң қорбаңдап, </w:t>
            </w:r>
            <w:r>
              <w:rPr>
                <w:rFonts w:ascii="Times New Roman" w:eastAsia="Times New Roman" w:hAnsi="Times New Roman" w:cs="Times New Roman"/>
                <w:sz w:val="24"/>
                <w:szCs w:val="24"/>
              </w:rPr>
              <w:lastRenderedPageBreak/>
              <w:t>(алақандарды ашып, саусақ ұштарын бір-біріне қарсы салып, алақандардың ішкі жағымен соққылау)</w:t>
            </w:r>
          </w:p>
          <w:p w14:paraId="2BDBD64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көрсе - қашады. (саусақтарды алға қарату, кезекпен соққылау)</w:t>
            </w:r>
          </w:p>
          <w:p w14:paraId="52CD452E" w14:textId="45A0C436" w:rsidR="001B7FAE" w:rsidRDefault="001B7FAE" w:rsidP="001B7FAE">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(сөйлеуді дамыту, дене шынықтыру)</w:t>
            </w:r>
            <w:r w:rsidR="00394168">
              <w:rPr>
                <w:rFonts w:ascii="Times New Roman" w:eastAsia="Times New Roman" w:hAnsi="Times New Roman" w:cs="Times New Roman"/>
                <w:sz w:val="24"/>
                <w:szCs w:val="24"/>
                <w:lang w:val="kk-KZ"/>
              </w:rPr>
              <w:t xml:space="preserve"> Нуржаз</w:t>
            </w:r>
          </w:p>
        </w:tc>
        <w:tc>
          <w:tcPr>
            <w:tcW w:w="2936" w:type="dxa"/>
            <w:tcBorders>
              <w:top w:val="single" w:sz="7" w:space="0" w:color="CCCCCC"/>
              <w:left w:val="single" w:sz="7" w:space="0" w:color="CCCCCC"/>
              <w:bottom w:val="single" w:sz="7" w:space="0" w:color="000000"/>
              <w:right w:val="single" w:sz="7" w:space="0" w:color="000000"/>
            </w:tcBorders>
            <w:shd w:val="clear" w:color="auto" w:fill="auto"/>
          </w:tcPr>
          <w:p w14:paraId="31D4E625"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"Сөйлем құрастыру".</w:t>
            </w:r>
          </w:p>
          <w:p w14:paraId="4F8DDB9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w:t>
            </w:r>
            <w:r>
              <w:rPr>
                <w:rFonts w:ascii="Times New Roman" w:eastAsia="Times New Roman" w:hAnsi="Times New Roman" w:cs="Times New Roman"/>
                <w:sz w:val="24"/>
                <w:szCs w:val="24"/>
              </w:rPr>
              <w:lastRenderedPageBreak/>
              <w:t>заттардың сапасы мен қасиеттерін білдіретін, заттарды жалпы жиһаздар мен техника және ерекше белгілері бойынша жалпылаушы сөздермен байыту.</w:t>
            </w:r>
          </w:p>
          <w:p w14:paraId="27E3DB64" w14:textId="267B7636" w:rsidR="001B7FAE" w:rsidRDefault="001B7FAE" w:rsidP="001B7FAE">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rPr>
              <w:t>(сөйлеуді дамыту, қазақ тілі)</w:t>
            </w:r>
            <w:r w:rsidR="00394168">
              <w:rPr>
                <w:rFonts w:ascii="Times New Roman" w:eastAsia="Times New Roman" w:hAnsi="Times New Roman" w:cs="Times New Roman"/>
                <w:sz w:val="24"/>
                <w:szCs w:val="24"/>
                <w:lang w:val="kk-KZ"/>
              </w:rPr>
              <w:t xml:space="preserve"> Ақниет</w:t>
            </w:r>
          </w:p>
        </w:tc>
        <w:tc>
          <w:tcPr>
            <w:tcW w:w="2521" w:type="dxa"/>
            <w:gridSpan w:val="2"/>
            <w:tcBorders>
              <w:top w:val="single" w:sz="7" w:space="0" w:color="CCCCCC"/>
              <w:left w:val="single" w:sz="7" w:space="0" w:color="CCCCCC"/>
              <w:bottom w:val="single" w:sz="7" w:space="0" w:color="000000"/>
              <w:right w:val="single" w:sz="7" w:space="0" w:color="000000"/>
            </w:tcBorders>
            <w:shd w:val="clear" w:color="auto" w:fill="auto"/>
          </w:tcPr>
          <w:p w14:paraId="64B202F4"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Жұмбақтар</w:t>
            </w:r>
          </w:p>
          <w:p w14:paraId="1C283BEF"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 да үнсіз тұрады,</w:t>
            </w:r>
          </w:p>
          <w:p w14:paraId="4E900BE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 келсе тез жат деп, Қоңырауын ұрады,</w:t>
            </w:r>
          </w:p>
          <w:p w14:paraId="0724783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Дабыл қағып безектеп. (Телефон)</w:t>
            </w:r>
          </w:p>
          <w:p w14:paraId="1D25197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Іші салқын,мұзы бар,</w:t>
            </w:r>
          </w:p>
          <w:p w14:paraId="334EE69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Күнкей қашқан қой сынды,</w:t>
            </w:r>
          </w:p>
          <w:p w14:paraId="74F1DC9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Жылыда тез бұзылар,</w:t>
            </w:r>
          </w:p>
          <w:p w14:paraId="7DA8789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Барша тағам тығылар. </w:t>
            </w:r>
            <w:r>
              <w:rPr>
                <w:rFonts w:ascii="Times New Roman" w:eastAsia="Times New Roman" w:hAnsi="Times New Roman" w:cs="Times New Roman"/>
                <w:sz w:val="24"/>
                <w:szCs w:val="24"/>
              </w:rPr>
              <w:lastRenderedPageBreak/>
              <w:t>(Тоңазытқыш)</w:t>
            </w:r>
          </w:p>
          <w:p w14:paraId="43278D9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Тоққа тисе мұрты ұзын,</w:t>
            </w:r>
          </w:p>
          <w:p w14:paraId="5F6F345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Табанымен жазық</w:t>
            </w:r>
          </w:p>
          <w:p w14:paraId="4836E13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Киімдердің қыртысын,</w:t>
            </w:r>
          </w:p>
          <w:p w14:paraId="7C69DF8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Береді тез жазып.(Үтік)</w:t>
            </w:r>
          </w:p>
          <w:p w14:paraId="04B0356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Кір-қоқысты сүймейді, Сыртқа қуып сүйрейді.(Сыпырғыш)</w:t>
            </w:r>
          </w:p>
          <w:p w14:paraId="6B645175" w14:textId="000E2F42" w:rsidR="001B7FAE" w:rsidRDefault="001B7FAE" w:rsidP="001B7FAE">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(сөйлеуді дамыту, көркем әдебиет)</w:t>
            </w:r>
            <w:r w:rsidR="00394168">
              <w:rPr>
                <w:rFonts w:ascii="Times New Roman" w:eastAsia="Times New Roman" w:hAnsi="Times New Roman" w:cs="Times New Roman"/>
                <w:sz w:val="24"/>
                <w:szCs w:val="24"/>
                <w:lang w:val="kk-KZ"/>
              </w:rPr>
              <w:t xml:space="preserve"> Қыздармен жұмыс</w:t>
            </w:r>
          </w:p>
        </w:tc>
        <w:tc>
          <w:tcPr>
            <w:tcW w:w="2772" w:type="dxa"/>
            <w:tcBorders>
              <w:top w:val="single" w:sz="7" w:space="0" w:color="CCCCCC"/>
              <w:left w:val="single" w:sz="7" w:space="0" w:color="CCCCCC"/>
              <w:bottom w:val="single" w:sz="7" w:space="0" w:color="000000"/>
              <w:right w:val="single" w:sz="7" w:space="0" w:color="000000"/>
            </w:tcBorders>
            <w:shd w:val="clear" w:color="auto" w:fill="auto"/>
          </w:tcPr>
          <w:p w14:paraId="4DA3BBD8"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w:t>
            </w:r>
          </w:p>
          <w:p w14:paraId="1D6A2E3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Төртеу санның көркі екен.</w:t>
            </w:r>
          </w:p>
          <w:p w14:paraId="0D7B477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аяқпен жануар,</w:t>
            </w:r>
          </w:p>
          <w:p w14:paraId="4D71CAD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төсек... тағы бар..</w:t>
            </w:r>
          </w:p>
          <w:p w14:paraId="217F8AC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аяқпен нық тұрар,</w:t>
            </w:r>
          </w:p>
          <w:p w14:paraId="34FC952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бірлікті ұқтырар.</w:t>
            </w:r>
          </w:p>
          <w:p w14:paraId="58F2688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дегеннің цифры,</w:t>
            </w:r>
          </w:p>
          <w:p w14:paraId="66A11D2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 тұрсаң оп-оңай.</w:t>
            </w:r>
          </w:p>
          <w:p w14:paraId="4DE8ECD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Үштің басын қайырып,</w:t>
            </w:r>
          </w:p>
          <w:p w14:paraId="7BD1BA8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 салған жай бұрап.</w:t>
            </w:r>
          </w:p>
          <w:p w14:paraId="37ECE9F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w:t>
            </w:r>
          </w:p>
          <w:p w14:paraId="7D8EEB9F" w14:textId="77777777" w:rsidR="001B7FAE" w:rsidRDefault="001B7FAE" w:rsidP="001B7FAE">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 көркем әдебиет)</w:t>
            </w:r>
          </w:p>
          <w:p w14:paraId="0295F64F" w14:textId="2DF70847" w:rsidR="00BB1753" w:rsidRPr="00BB1753" w:rsidRDefault="00394168" w:rsidP="001B7FAE">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(Аслан</w:t>
            </w:r>
            <w:r w:rsidR="00BB1753">
              <w:rPr>
                <w:rFonts w:ascii="Times New Roman" w:eastAsia="Times New Roman" w:hAnsi="Times New Roman" w:cs="Times New Roman"/>
                <w:sz w:val="24"/>
                <w:szCs w:val="24"/>
                <w:lang w:val="kk-KZ"/>
              </w:rPr>
              <w:t>)</w:t>
            </w:r>
          </w:p>
        </w:tc>
      </w:tr>
      <w:tr w:rsidR="001B7FAE" w14:paraId="3F7F414E" w14:textId="77777777" w:rsidTr="00F6376C">
        <w:tc>
          <w:tcPr>
            <w:tcW w:w="2355" w:type="dxa"/>
            <w:tcBorders>
              <w:top w:val="single" w:sz="4" w:space="0" w:color="auto"/>
              <w:left w:val="single" w:sz="4" w:space="0" w:color="auto"/>
              <w:bottom w:val="single" w:sz="4" w:space="0" w:color="auto"/>
              <w:right w:val="single" w:sz="4" w:space="0" w:color="auto"/>
            </w:tcBorders>
            <w:hideMark/>
          </w:tcPr>
          <w:p w14:paraId="4AB05707" w14:textId="77777777" w:rsidR="001B7FAE" w:rsidRDefault="001B7FAE" w:rsidP="001B7FAE">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-аналарға кеңес</w:t>
            </w:r>
            <w:r>
              <w:rPr>
                <w:rFonts w:ascii="Times New Roman" w:hAnsi="Times New Roman" w:cs="Times New Roman"/>
                <w:bCs/>
                <w:sz w:val="24"/>
                <w:szCs w:val="24"/>
                <w:lang w:val="kk-KZ"/>
              </w:rPr>
              <w:t>)</w:t>
            </w:r>
          </w:p>
        </w:tc>
        <w:tc>
          <w:tcPr>
            <w:tcW w:w="12819" w:type="dxa"/>
            <w:gridSpan w:val="6"/>
            <w:tcBorders>
              <w:top w:val="single" w:sz="4" w:space="0" w:color="auto"/>
              <w:left w:val="single" w:sz="4" w:space="0" w:color="auto"/>
              <w:bottom w:val="single" w:sz="4" w:space="0" w:color="auto"/>
              <w:right w:val="single" w:sz="4" w:space="0" w:color="auto"/>
            </w:tcBorders>
          </w:tcPr>
          <w:p w14:paraId="7CEE796B" w14:textId="77777777" w:rsidR="00F73B83" w:rsidRPr="00F73B83" w:rsidRDefault="00F73B83" w:rsidP="00F73B83">
            <w:pPr>
              <w:spacing w:line="240" w:lineRule="auto"/>
              <w:rPr>
                <w:rFonts w:ascii="Times New Roman" w:hAnsi="Times New Roman" w:cs="Times New Roman"/>
                <w:sz w:val="24"/>
                <w:szCs w:val="24"/>
                <w:lang w:val="kk-KZ"/>
              </w:rPr>
            </w:pPr>
            <w:r w:rsidRPr="00F73B83">
              <w:rPr>
                <w:rFonts w:ascii="Times New Roman" w:hAnsi="Times New Roman" w:cs="Times New Roman"/>
                <w:sz w:val="24"/>
                <w:szCs w:val="24"/>
                <w:lang w:val="kk-KZ"/>
              </w:rPr>
              <w:t>Ата-аналарға кеңес.</w:t>
            </w:r>
          </w:p>
          <w:p w14:paraId="6A07922A" w14:textId="22F1FAEA" w:rsidR="001B7FAE" w:rsidRPr="00F73B83" w:rsidRDefault="00F73B83" w:rsidP="00F73B83">
            <w:pPr>
              <w:spacing w:line="240" w:lineRule="auto"/>
              <w:rPr>
                <w:rFonts w:ascii="Times New Roman" w:hAnsi="Times New Roman" w:cs="Times New Roman"/>
                <w:sz w:val="24"/>
                <w:szCs w:val="24"/>
                <w:lang w:val="kk-KZ"/>
              </w:rPr>
            </w:pPr>
            <w:r w:rsidRPr="00F73B83">
              <w:rPr>
                <w:rFonts w:ascii="Times New Roman" w:hAnsi="Times New Roman" w:cs="Times New Roman"/>
                <w:sz w:val="24"/>
                <w:szCs w:val="24"/>
                <w:lang w:val="kk-KZ"/>
              </w:rPr>
              <w:t>"Балаларға жолда жүру ережесі туралы түсіндірудің маңызы</w:t>
            </w:r>
            <w:r w:rsidRPr="00F73B83">
              <w:rPr>
                <w:rFonts w:ascii="Times New Roman" w:hAnsi="Times New Roman" w:cs="Times New Roman"/>
                <w:b/>
                <w:bCs/>
                <w:sz w:val="24"/>
                <w:szCs w:val="24"/>
                <w:lang w:val="kk-KZ"/>
              </w:rPr>
              <w:t>"</w:t>
            </w:r>
            <w:r>
              <w:rPr>
                <w:rFonts w:ascii="Times New Roman" w:hAnsi="Times New Roman" w:cs="Times New Roman"/>
                <w:b/>
                <w:bCs/>
                <w:sz w:val="24"/>
                <w:szCs w:val="24"/>
                <w:lang w:val="kk-KZ"/>
              </w:rPr>
              <w:t>.</w:t>
            </w:r>
            <w:r w:rsidRPr="00F73B83">
              <w:rPr>
                <w:rFonts w:ascii="Times New Roman" w:hAnsi="Times New Roman" w:cs="Times New Roman"/>
                <w:b/>
                <w:bCs/>
                <w:sz w:val="24"/>
                <w:szCs w:val="24"/>
                <w:lang w:val="kk-KZ"/>
              </w:rPr>
              <w:t>(сөйлеуді дамыту, коммуникативтік әрекет)</w:t>
            </w:r>
          </w:p>
        </w:tc>
      </w:tr>
    </w:tbl>
    <w:p w14:paraId="0FF92455" w14:textId="77777777" w:rsidR="001B7FAE" w:rsidRDefault="001B7FAE" w:rsidP="001B7FAE">
      <w:pPr>
        <w:rPr>
          <w:lang w:val="kk-KZ"/>
        </w:rPr>
      </w:pPr>
    </w:p>
    <w:p w14:paraId="63F37FEF" w14:textId="77777777" w:rsidR="001B7FAE" w:rsidRDefault="001B7FAE" w:rsidP="001B7FAE"/>
    <w:p w14:paraId="0F7FD05D" w14:textId="77777777" w:rsidR="001B7FAE" w:rsidRDefault="001B7FAE" w:rsidP="001B7FAE">
      <w:pPr>
        <w:rPr>
          <w:lang w:val="kk-KZ"/>
        </w:rPr>
      </w:pPr>
    </w:p>
    <w:p w14:paraId="35693FC6" w14:textId="77777777" w:rsidR="001B7FAE" w:rsidRDefault="001B7FAE" w:rsidP="001B7FAE"/>
    <w:p w14:paraId="21C06D6B" w14:textId="77777777" w:rsidR="001B7FAE" w:rsidRDefault="001B7FAE" w:rsidP="001B7FAE">
      <w:pPr>
        <w:rPr>
          <w:lang w:val="kk-KZ"/>
        </w:rPr>
      </w:pPr>
    </w:p>
    <w:p w14:paraId="6E325738" w14:textId="77777777" w:rsidR="001B7FAE" w:rsidRDefault="001B7FAE" w:rsidP="001B7FAE"/>
    <w:p w14:paraId="1C48E5C6" w14:textId="77777777" w:rsidR="001B7FAE" w:rsidRPr="001B7FAE" w:rsidRDefault="001B7FAE">
      <w:pPr>
        <w:rPr>
          <w:lang w:val="kk-KZ"/>
        </w:rPr>
      </w:pPr>
    </w:p>
    <w:sectPr w:rsidR="001B7FAE" w:rsidRPr="001B7FAE"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FAE"/>
    <w:rsid w:val="001B7FAE"/>
    <w:rsid w:val="00394168"/>
    <w:rsid w:val="00BB1753"/>
    <w:rsid w:val="00F73B83"/>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CB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753"/>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1B7FAE"/>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753"/>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1B7FAE"/>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732866">
      <w:bodyDiv w:val="1"/>
      <w:marLeft w:val="0"/>
      <w:marRight w:val="0"/>
      <w:marTop w:val="0"/>
      <w:marBottom w:val="0"/>
      <w:divBdr>
        <w:top w:val="none" w:sz="0" w:space="0" w:color="auto"/>
        <w:left w:val="none" w:sz="0" w:space="0" w:color="auto"/>
        <w:bottom w:val="none" w:sz="0" w:space="0" w:color="auto"/>
        <w:right w:val="none" w:sz="0" w:space="0" w:color="auto"/>
      </w:divBdr>
    </w:div>
    <w:div w:id="172401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12</Pages>
  <Words>3108</Words>
  <Characters>17720</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2</cp:revision>
  <dcterms:created xsi:type="dcterms:W3CDTF">2023-04-02T12:18:00Z</dcterms:created>
  <dcterms:modified xsi:type="dcterms:W3CDTF">2025-03-03T03:48:00Z</dcterms:modified>
</cp:coreProperties>
</file>