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06B83" w14:textId="77777777" w:rsidR="000B62CA" w:rsidRDefault="000B62CA" w:rsidP="000B62CA">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25D963F2" w14:textId="63FD3FB5" w:rsidR="000B62CA" w:rsidRDefault="000B62CA" w:rsidP="000B62CA">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D02480">
        <w:rPr>
          <w:rFonts w:ascii="Times New Roman" w:eastAsia="Calibri" w:hAnsi="Times New Roman" w:cs="Times New Roman"/>
          <w:b/>
          <w:sz w:val="24"/>
          <w:szCs w:val="24"/>
          <w:u w:val="single"/>
          <w:lang w:val="kk-KZ" w:eastAsia="en-US"/>
        </w:rPr>
        <w:t>Шағын орталық</w:t>
      </w:r>
    </w:p>
    <w:p w14:paraId="1FDC0F36" w14:textId="5BB52A74" w:rsidR="000B62CA" w:rsidRDefault="000B62CA" w:rsidP="000B62C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D02480">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58404B5B" w14:textId="41D94FC8" w:rsidR="000B62CA" w:rsidRDefault="000B62CA" w:rsidP="000B62C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D02480">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3597B980" w14:textId="4AF16BDA" w:rsidR="000B62CA" w:rsidRDefault="000B62CA" w:rsidP="000B62CA">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17-21 </w:t>
      </w:r>
      <w:r>
        <w:rPr>
          <w:rFonts w:ascii="Times New Roman" w:eastAsia="Calibri" w:hAnsi="Times New Roman" w:cs="Times New Roman"/>
          <w:sz w:val="24"/>
          <w:szCs w:val="24"/>
          <w:u w:val="single"/>
          <w:lang w:val="kk-KZ" w:eastAsia="en-US"/>
        </w:rPr>
        <w:t xml:space="preserve">сәуір айы, 2022-2023 оқу жылы </w:t>
      </w:r>
    </w:p>
    <w:p w14:paraId="18B43C5E" w14:textId="7695D377" w:rsidR="000B62CA" w:rsidRDefault="000B62CA" w:rsidP="000B62CA">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D02480">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w:t>
      </w:r>
      <w:r w:rsidR="00D02480">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 xml:space="preserve"> А</w:t>
      </w:r>
    </w:p>
    <w:tbl>
      <w:tblPr>
        <w:tblStyle w:val="1"/>
        <w:tblW w:w="15174" w:type="dxa"/>
        <w:tblInd w:w="0" w:type="dxa"/>
        <w:tblLook w:val="04A0" w:firstRow="1" w:lastRow="0" w:firstColumn="1" w:lastColumn="0" w:noHBand="0" w:noVBand="1"/>
      </w:tblPr>
      <w:tblGrid>
        <w:gridCol w:w="2355"/>
        <w:gridCol w:w="2313"/>
        <w:gridCol w:w="7"/>
        <w:gridCol w:w="3116"/>
        <w:gridCol w:w="2381"/>
        <w:gridCol w:w="33"/>
        <w:gridCol w:w="2261"/>
        <w:gridCol w:w="2708"/>
      </w:tblGrid>
      <w:tr w:rsidR="008E405A" w14:paraId="7ECD09E2" w14:textId="77777777" w:rsidTr="00D02480">
        <w:tc>
          <w:tcPr>
            <w:tcW w:w="2355" w:type="dxa"/>
            <w:tcBorders>
              <w:top w:val="single" w:sz="4" w:space="0" w:color="auto"/>
              <w:left w:val="single" w:sz="4" w:space="0" w:color="auto"/>
              <w:bottom w:val="single" w:sz="4" w:space="0" w:color="auto"/>
              <w:right w:val="single" w:sz="4" w:space="0" w:color="auto"/>
            </w:tcBorders>
            <w:hideMark/>
          </w:tcPr>
          <w:p w14:paraId="557CA5F5" w14:textId="77777777" w:rsidR="000B62CA" w:rsidRDefault="000B62CA" w:rsidP="005B7A1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320" w:type="dxa"/>
            <w:gridSpan w:val="2"/>
            <w:tcBorders>
              <w:top w:val="single" w:sz="4" w:space="0" w:color="auto"/>
              <w:left w:val="single" w:sz="4" w:space="0" w:color="auto"/>
              <w:bottom w:val="single" w:sz="4" w:space="0" w:color="auto"/>
              <w:right w:val="single" w:sz="4" w:space="0" w:color="auto"/>
            </w:tcBorders>
            <w:hideMark/>
          </w:tcPr>
          <w:p w14:paraId="29F7909B" w14:textId="77777777" w:rsidR="000B62CA" w:rsidRDefault="000B62CA" w:rsidP="005B7A1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197353AB" w14:textId="4A03BF60" w:rsidR="000B62CA" w:rsidRDefault="000B62CA" w:rsidP="005B7A1F">
            <w:pPr>
              <w:widowControl w:val="0"/>
              <w:autoSpaceDE w:val="0"/>
              <w:autoSpaceDN w:val="0"/>
              <w:spacing w:line="268" w:lineRule="exact"/>
              <w:ind w:left="379"/>
              <w:jc w:val="center"/>
              <w:rPr>
                <w:rFonts w:ascii="Times New Roman" w:eastAsia="Times New Roman" w:hAnsi="Times New Roman" w:cs="Times New Roman"/>
                <w:sz w:val="24"/>
                <w:lang w:val="kk-KZ"/>
              </w:rPr>
            </w:pPr>
            <w:r w:rsidRPr="00D02480">
              <w:rPr>
                <w:rFonts w:ascii="Times New Roman" w:eastAsia="Times New Roman" w:hAnsi="Times New Roman" w:cs="Times New Roman"/>
                <w:sz w:val="24"/>
                <w:lang w:val="kk-KZ"/>
              </w:rPr>
              <w:t>17</w:t>
            </w:r>
            <w:r>
              <w:rPr>
                <w:rFonts w:ascii="Times New Roman" w:eastAsia="Times New Roman" w:hAnsi="Times New Roman" w:cs="Times New Roman"/>
                <w:sz w:val="24"/>
                <w:lang w:val="kk-KZ"/>
              </w:rPr>
              <w:t>.04.2023</w:t>
            </w:r>
          </w:p>
          <w:p w14:paraId="785D73ED" w14:textId="77777777" w:rsidR="000B62CA" w:rsidRDefault="000B62CA" w:rsidP="005B7A1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3116" w:type="dxa"/>
            <w:tcBorders>
              <w:top w:val="single" w:sz="4" w:space="0" w:color="auto"/>
              <w:left w:val="single" w:sz="4" w:space="0" w:color="auto"/>
              <w:bottom w:val="single" w:sz="4" w:space="0" w:color="auto"/>
              <w:right w:val="single" w:sz="4" w:space="0" w:color="auto"/>
            </w:tcBorders>
            <w:hideMark/>
          </w:tcPr>
          <w:p w14:paraId="34353CC4" w14:textId="77777777" w:rsidR="000B62CA" w:rsidRDefault="000B62CA" w:rsidP="005B7A1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7968F3CE" w14:textId="552020C9" w:rsidR="000B62CA" w:rsidRDefault="000B62CA" w:rsidP="005B7A1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18.04.2023 </w:t>
            </w:r>
          </w:p>
        </w:tc>
        <w:tc>
          <w:tcPr>
            <w:tcW w:w="2381" w:type="dxa"/>
            <w:tcBorders>
              <w:top w:val="single" w:sz="4" w:space="0" w:color="auto"/>
              <w:left w:val="single" w:sz="4" w:space="0" w:color="auto"/>
              <w:bottom w:val="single" w:sz="4" w:space="0" w:color="auto"/>
              <w:right w:val="single" w:sz="4" w:space="0" w:color="auto"/>
            </w:tcBorders>
          </w:tcPr>
          <w:p w14:paraId="4A5E266A" w14:textId="77777777" w:rsidR="000B62CA" w:rsidRDefault="000B62CA" w:rsidP="005B7A1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8F47EA9" w14:textId="36C8F08B" w:rsidR="000B62CA" w:rsidRDefault="000B62CA" w:rsidP="005B7A1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19.04.2023</w:t>
            </w:r>
          </w:p>
          <w:p w14:paraId="76ABDE2D" w14:textId="77777777" w:rsidR="000B62CA" w:rsidRDefault="000B62CA" w:rsidP="005B7A1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294" w:type="dxa"/>
            <w:gridSpan w:val="2"/>
            <w:tcBorders>
              <w:top w:val="single" w:sz="4" w:space="0" w:color="auto"/>
              <w:left w:val="single" w:sz="4" w:space="0" w:color="auto"/>
              <w:bottom w:val="single" w:sz="4" w:space="0" w:color="auto"/>
              <w:right w:val="single" w:sz="4" w:space="0" w:color="auto"/>
            </w:tcBorders>
            <w:hideMark/>
          </w:tcPr>
          <w:p w14:paraId="3A775ACF" w14:textId="6E249BC7" w:rsidR="000B62CA" w:rsidRDefault="000B62CA" w:rsidP="005B7A1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2</w:t>
            </w:r>
            <w:r w:rsidRPr="00D02480">
              <w:rPr>
                <w:rFonts w:ascii="Times New Roman" w:eastAsia="Times New Roman" w:hAnsi="Times New Roman" w:cs="Times New Roman"/>
                <w:sz w:val="24"/>
                <w:lang w:val="kk-KZ"/>
              </w:rPr>
              <w:t>0</w:t>
            </w:r>
            <w:r>
              <w:rPr>
                <w:rFonts w:ascii="Times New Roman" w:eastAsia="Times New Roman" w:hAnsi="Times New Roman" w:cs="Times New Roman"/>
                <w:sz w:val="24"/>
                <w:lang w:val="kk-KZ"/>
              </w:rPr>
              <w:t>.04.2023</w:t>
            </w:r>
          </w:p>
        </w:tc>
        <w:tc>
          <w:tcPr>
            <w:tcW w:w="2708" w:type="dxa"/>
            <w:tcBorders>
              <w:top w:val="single" w:sz="4" w:space="0" w:color="auto"/>
              <w:left w:val="single" w:sz="4" w:space="0" w:color="auto"/>
              <w:bottom w:val="single" w:sz="4" w:space="0" w:color="auto"/>
              <w:right w:val="single" w:sz="4" w:space="0" w:color="auto"/>
            </w:tcBorders>
            <w:hideMark/>
          </w:tcPr>
          <w:p w14:paraId="0FE397C9" w14:textId="77777777" w:rsidR="000B62CA" w:rsidRDefault="000B62CA" w:rsidP="005B7A1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2942B2AB" w14:textId="60A38553" w:rsidR="000B62CA" w:rsidRDefault="000B62CA" w:rsidP="005B7A1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sidRPr="00D02480">
              <w:rPr>
                <w:rFonts w:ascii="Times New Roman" w:eastAsia="Times New Roman" w:hAnsi="Times New Roman" w:cs="Times New Roman"/>
                <w:sz w:val="24"/>
                <w:lang w:val="kk-KZ"/>
              </w:rPr>
              <w:t>1</w:t>
            </w:r>
            <w:r>
              <w:rPr>
                <w:rFonts w:ascii="Times New Roman" w:eastAsia="Times New Roman" w:hAnsi="Times New Roman" w:cs="Times New Roman"/>
                <w:sz w:val="24"/>
                <w:lang w:val="kk-KZ"/>
              </w:rPr>
              <w:t>.04.2023</w:t>
            </w:r>
          </w:p>
        </w:tc>
      </w:tr>
      <w:tr w:rsidR="000B62CA" w14:paraId="4451D895" w14:textId="77777777" w:rsidTr="0013750B">
        <w:trPr>
          <w:trHeight w:val="667"/>
        </w:trPr>
        <w:tc>
          <w:tcPr>
            <w:tcW w:w="2355" w:type="dxa"/>
            <w:tcBorders>
              <w:top w:val="single" w:sz="4" w:space="0" w:color="auto"/>
              <w:left w:val="single" w:sz="4" w:space="0" w:color="auto"/>
              <w:bottom w:val="single" w:sz="4" w:space="0" w:color="auto"/>
              <w:right w:val="single" w:sz="4" w:space="0" w:color="auto"/>
            </w:tcBorders>
            <w:hideMark/>
          </w:tcPr>
          <w:p w14:paraId="1B01130C"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3447539" w14:textId="0715D0BF" w:rsidR="000B62CA" w:rsidRDefault="000B62CA" w:rsidP="000B62CA">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0B62CA" w14:paraId="775A7F28" w14:textId="77777777" w:rsidTr="0013750B">
        <w:trPr>
          <w:trHeight w:val="974"/>
        </w:trPr>
        <w:tc>
          <w:tcPr>
            <w:tcW w:w="2355" w:type="dxa"/>
            <w:tcBorders>
              <w:top w:val="single" w:sz="4" w:space="0" w:color="auto"/>
              <w:left w:val="single" w:sz="4" w:space="0" w:color="auto"/>
              <w:bottom w:val="single" w:sz="4" w:space="0" w:color="auto"/>
              <w:right w:val="single" w:sz="4" w:space="0" w:color="auto"/>
            </w:tcBorders>
            <w:hideMark/>
          </w:tcPr>
          <w:p w14:paraId="12EEB3E8"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A7894B5"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2EEDE442" w14:textId="2B9150CE" w:rsidR="000B62CA" w:rsidRPr="000B62CA" w:rsidRDefault="000B62CA" w:rsidP="000B62C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Ата-аналармен "Үйдегі ойын бұрышы" тақырыбында кеңестер беру.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421247" w14:paraId="326B0D5D" w14:textId="77777777" w:rsidTr="00D02480">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5CD10CC"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70A5846"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13" w:type="dxa"/>
            <w:tcBorders>
              <w:top w:val="single" w:sz="7" w:space="0" w:color="CCCCCC"/>
              <w:left w:val="single" w:sz="7" w:space="0" w:color="CCCCCC"/>
              <w:bottom w:val="single" w:sz="7" w:space="0" w:color="000000"/>
              <w:right w:val="single" w:sz="7" w:space="0" w:color="000000"/>
            </w:tcBorders>
            <w:shd w:val="clear" w:color="auto" w:fill="auto"/>
          </w:tcPr>
          <w:p w14:paraId="0E3B3606"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2E93A11" w14:textId="4A58A76B" w:rsidR="000B62CA" w:rsidRDefault="000B62CA" w:rsidP="000B62CA">
            <w:pPr>
              <w:spacing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Топ бөлмесінде және жатын бөлмеде терезе төсеніштерін дымқыл шүберекпен сүрту.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3123" w:type="dxa"/>
            <w:gridSpan w:val="2"/>
            <w:tcBorders>
              <w:top w:val="single" w:sz="7" w:space="0" w:color="CCCCCC"/>
              <w:left w:val="single" w:sz="7" w:space="0" w:color="CCCCCC"/>
              <w:bottom w:val="single" w:sz="7" w:space="0" w:color="000000"/>
              <w:right w:val="single" w:sz="7" w:space="0" w:color="000000"/>
            </w:tcBorders>
            <w:shd w:val="clear" w:color="auto" w:fill="auto"/>
          </w:tcPr>
          <w:p w14:paraId="22C02757"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8656057" w14:textId="110F6811" w:rsidR="000B62CA" w:rsidRDefault="000B62CA" w:rsidP="000B62CA">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Жабық өсімдіктерді бүріккіш пистолетпен сумен бүрку.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414" w:type="dxa"/>
            <w:gridSpan w:val="2"/>
            <w:tcBorders>
              <w:top w:val="single" w:sz="7" w:space="0" w:color="CCCCCC"/>
              <w:left w:val="single" w:sz="7" w:space="0" w:color="CCCCCC"/>
              <w:bottom w:val="single" w:sz="7" w:space="0" w:color="000000"/>
              <w:right w:val="single" w:sz="7" w:space="0" w:color="000000"/>
            </w:tcBorders>
            <w:shd w:val="clear" w:color="auto" w:fill="auto"/>
          </w:tcPr>
          <w:p w14:paraId="085A0EAE"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42DABFE" w14:textId="1037FFDA" w:rsidR="000B62CA" w:rsidRPr="00D2126E" w:rsidRDefault="000B62CA" w:rsidP="000B62C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Ойыншықтарды тәртіпте ұстау: жуу, кептіру, сүрту және орнына қою.</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261" w:type="dxa"/>
            <w:tcBorders>
              <w:top w:val="single" w:sz="7" w:space="0" w:color="CCCCCC"/>
              <w:left w:val="single" w:sz="7" w:space="0" w:color="CCCCCC"/>
              <w:bottom w:val="single" w:sz="7" w:space="0" w:color="000000"/>
              <w:right w:val="single" w:sz="7" w:space="0" w:color="000000"/>
            </w:tcBorders>
            <w:shd w:val="clear" w:color="auto" w:fill="auto"/>
          </w:tcPr>
          <w:p w14:paraId="345BF840"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72C0692" w14:textId="2184BD16" w:rsidR="000B62CA" w:rsidRDefault="000B62CA" w:rsidP="000B62C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Топ бөлмесінде және жатын бөлмеде терезе төсеніштерін дымқыл шүберекпен сүрту.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708" w:type="dxa"/>
            <w:tcBorders>
              <w:top w:val="single" w:sz="7" w:space="0" w:color="CCCCCC"/>
              <w:left w:val="single" w:sz="7" w:space="0" w:color="CCCCCC"/>
              <w:bottom w:val="single" w:sz="7" w:space="0" w:color="000000"/>
              <w:right w:val="single" w:sz="7" w:space="0" w:color="000000"/>
            </w:tcBorders>
            <w:shd w:val="clear" w:color="auto" w:fill="auto"/>
          </w:tcPr>
          <w:p w14:paraId="51F79845"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F04B39B" w14:textId="4203A9ED" w:rsidR="000B62CA" w:rsidRDefault="000B62CA" w:rsidP="000B62CA">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Күтушіге төсектерді салуға көмектесу.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r>
      <w:tr w:rsidR="000B62CA" w14:paraId="3FD5D7AC" w14:textId="77777777" w:rsidTr="00D02480">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EC6A46" w14:textId="77777777" w:rsidR="000B62CA" w:rsidRDefault="000B62CA" w:rsidP="000B62CA">
            <w:pPr>
              <w:spacing w:line="240" w:lineRule="auto"/>
              <w:rPr>
                <w:rFonts w:ascii="Times New Roman" w:eastAsia="Calibri" w:hAnsi="Times New Roman" w:cs="Times New Roman"/>
                <w:b/>
                <w:sz w:val="24"/>
                <w:szCs w:val="24"/>
                <w:lang w:val="kk-KZ"/>
              </w:rPr>
            </w:pPr>
          </w:p>
        </w:tc>
        <w:tc>
          <w:tcPr>
            <w:tcW w:w="2313" w:type="dxa"/>
            <w:tcBorders>
              <w:top w:val="single" w:sz="7" w:space="0" w:color="CCCCCC"/>
              <w:left w:val="single" w:sz="7" w:space="0" w:color="CCCCCC"/>
              <w:bottom w:val="single" w:sz="7" w:space="0" w:color="000000"/>
              <w:right w:val="single" w:sz="7" w:space="0" w:color="000000"/>
            </w:tcBorders>
            <w:shd w:val="clear" w:color="auto" w:fill="auto"/>
          </w:tcPr>
          <w:p w14:paraId="741DA9A5"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 дүкені" дидактикалық ойыны.</w:t>
            </w:r>
          </w:p>
          <w:p w14:paraId="310223DE"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ажырата білу, тез атау, басқалардың арасынан қажетті гүлді табу қабілеттерін бекіту; балаларды өсімдіктерді түсіне қарай топтастыруға, әдемі гүл шоқтарын жасауға үйрету. Барысы: үстелде әртүрлі пішіндегі түрлі-түсті жапырақшалар тұрады. Балалар өздеріне ұнаған жапырақшаларын таңдап, олардың түсін атайды және таңдалған жапырақшаларға түсі бойынша да, формасы бойынша да сәйкес келетін гүл табады.</w:t>
            </w:r>
          </w:p>
          <w:p w14:paraId="3BB5CFD4" w14:textId="3A26B81E" w:rsidR="000B62CA" w:rsidRDefault="000B62CA" w:rsidP="000B62CA">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(қоршаған ортамен таныстыру, сөйлеуді дамыту)</w:t>
            </w:r>
          </w:p>
        </w:tc>
        <w:tc>
          <w:tcPr>
            <w:tcW w:w="3123" w:type="dxa"/>
            <w:gridSpan w:val="2"/>
            <w:tcBorders>
              <w:top w:val="single" w:sz="7" w:space="0" w:color="CCCCCC"/>
              <w:left w:val="single" w:sz="7" w:space="0" w:color="CCCCCC"/>
              <w:bottom w:val="single" w:sz="7" w:space="0" w:color="000000"/>
              <w:right w:val="single" w:sz="7" w:space="0" w:color="000000"/>
            </w:tcBorders>
            <w:shd w:val="clear" w:color="auto" w:fill="auto"/>
          </w:tcPr>
          <w:p w14:paraId="7A7220C6"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қайда өседі?" дидактикалық ойыны.</w:t>
            </w:r>
          </w:p>
          <w:p w14:paraId="07604FE2"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табиғатта болып жатқан құбылыстарды түсінуге үйрету; жер бетіндегі барлық тіршілік иелерінің өсімдік 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болады), ол жерде өспесе, балалар үндемейді. Өсімдіктер: шие, алма, пальма, итмұрын, қарақат, өрік, таңқурай, апельсин, лимон, алмұрт, ананас және т.б..</w:t>
            </w:r>
          </w:p>
          <w:p w14:paraId="48F2CE08" w14:textId="14E53FA3" w:rsidR="000B62CA" w:rsidRDefault="000B62CA" w:rsidP="000B62C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(қоршаған ортамен танысу)</w:t>
            </w:r>
          </w:p>
        </w:tc>
        <w:tc>
          <w:tcPr>
            <w:tcW w:w="2414" w:type="dxa"/>
            <w:gridSpan w:val="2"/>
            <w:tcBorders>
              <w:top w:val="single" w:sz="7" w:space="0" w:color="CCCCCC"/>
              <w:left w:val="single" w:sz="7" w:space="0" w:color="CCCCCC"/>
              <w:bottom w:val="single" w:sz="7" w:space="0" w:color="000000"/>
              <w:right w:val="single" w:sz="7" w:space="0" w:color="000000"/>
            </w:tcBorders>
            <w:shd w:val="clear" w:color="auto" w:fill="auto"/>
          </w:tcPr>
          <w:p w14:paraId="39C6FBF9"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21BD5C4C"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мен бұталар".</w:t>
            </w:r>
          </w:p>
          <w:p w14:paraId="25D6F6D4" w14:textId="622BE364" w:rsidR="000B62CA" w:rsidRDefault="000B62CA" w:rsidP="000B62CA">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ағаштар мен бұталар атаулары арқылы сөздік қорын молайту және тілін жетілдіру; ағаштар мен бұталарды бір-бірінен ажыратып, оларды атауда есте сақтауы мен ойлау қабілетін және зейіні мен байқампаздығын дамыту.</w:t>
            </w:r>
            <w:r>
              <w:rPr>
                <w:rFonts w:ascii="Times New Roman" w:eastAsia="Times New Roman" w:hAnsi="Times New Roman" w:cs="Times New Roman"/>
                <w:b/>
                <w:sz w:val="24"/>
                <w:szCs w:val="24"/>
              </w:rPr>
              <w:t xml:space="preserve"> (қоршаған ортамен танысу)</w:t>
            </w:r>
          </w:p>
        </w:tc>
        <w:tc>
          <w:tcPr>
            <w:tcW w:w="2261" w:type="dxa"/>
            <w:tcBorders>
              <w:top w:val="single" w:sz="7" w:space="0" w:color="CCCCCC"/>
              <w:left w:val="single" w:sz="7" w:space="0" w:color="CCCCCC"/>
              <w:bottom w:val="single" w:sz="7" w:space="0" w:color="000000"/>
              <w:right w:val="single" w:sz="7" w:space="0" w:color="000000"/>
            </w:tcBorders>
            <w:shd w:val="clear" w:color="auto" w:fill="auto"/>
          </w:tcPr>
          <w:p w14:paraId="7521512B"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«Тұқым себу».</w:t>
            </w:r>
          </w:p>
          <w:p w14:paraId="1A33E246"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537C5073"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Педагогтің көрсетуімен кішкентай пластмасса ыдыстарға қорапшадағы тұқымдарды себеді.</w:t>
            </w:r>
          </w:p>
          <w:p w14:paraId="42C7E866" w14:textId="63272E62" w:rsidR="000B62CA" w:rsidRDefault="000B62CA" w:rsidP="000B62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(қоршаған ортамен танысу)</w:t>
            </w:r>
          </w:p>
        </w:tc>
        <w:tc>
          <w:tcPr>
            <w:tcW w:w="2708" w:type="dxa"/>
            <w:tcBorders>
              <w:top w:val="single" w:sz="7" w:space="0" w:color="CCCCCC"/>
              <w:left w:val="single" w:sz="7" w:space="0" w:color="CCCCCC"/>
              <w:bottom w:val="single" w:sz="7" w:space="0" w:color="000000"/>
              <w:right w:val="single" w:sz="7" w:space="0" w:color="000000"/>
            </w:tcBorders>
            <w:shd w:val="clear" w:color="auto" w:fill="auto"/>
          </w:tcPr>
          <w:p w14:paraId="712B40F0"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(қимылды жаттығу) "Жас қарағай".</w:t>
            </w:r>
          </w:p>
          <w:p w14:paraId="23672123"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466F0F8F"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қарағайдың суреті.</w:t>
            </w:r>
          </w:p>
          <w:p w14:paraId="2DB4C49B" w14:textId="77777777" w:rsidR="000B62CA" w:rsidRDefault="000B62CA" w:rsidP="000B62CA">
            <w:pPr>
              <w:widowControl w:val="0"/>
              <w:rPr>
                <w:rFonts w:ascii="Times New Roman" w:eastAsia="Times New Roman" w:hAnsi="Times New Roman" w:cs="Times New Roman"/>
                <w:sz w:val="24"/>
                <w:szCs w:val="24"/>
              </w:rPr>
            </w:pPr>
          </w:p>
          <w:p w14:paraId="0AE7381E"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14:paraId="63608727"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14:paraId="092DBC1D"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14:paraId="3A9648F3"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14:paraId="327976C2"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14:paraId="78CDBA34"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0A2B728A" w14:textId="076D52E8" w:rsidR="000B62CA" w:rsidRDefault="000B62CA" w:rsidP="000B62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(сөйлеуді дамыту және көркем әдебиет, дене </w:t>
            </w:r>
            <w:r>
              <w:rPr>
                <w:rFonts w:ascii="Times New Roman" w:eastAsia="Times New Roman" w:hAnsi="Times New Roman" w:cs="Times New Roman"/>
                <w:sz w:val="24"/>
                <w:szCs w:val="24"/>
              </w:rPr>
              <w:t>шынықтыру)</w:t>
            </w:r>
          </w:p>
        </w:tc>
      </w:tr>
      <w:tr w:rsidR="000B62CA" w14:paraId="50FE864B" w14:textId="77777777" w:rsidTr="00F530C8">
        <w:tc>
          <w:tcPr>
            <w:tcW w:w="2355" w:type="dxa"/>
            <w:tcBorders>
              <w:top w:val="single" w:sz="4" w:space="0" w:color="auto"/>
              <w:left w:val="single" w:sz="4" w:space="0" w:color="auto"/>
              <w:bottom w:val="single" w:sz="4" w:space="0" w:color="auto"/>
              <w:right w:val="single" w:sz="4" w:space="0" w:color="auto"/>
            </w:tcBorders>
            <w:hideMark/>
          </w:tcPr>
          <w:p w14:paraId="09BFBC87"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370D2812"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(жалаулармен).</w:t>
            </w:r>
          </w:p>
          <w:p w14:paraId="0EC6FC41"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02C8088F"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4EFCF93D"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9F28834"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48602B13"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C615F3B"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2E8F206B"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43DB755F"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жоғары көтеріп, жалауларын сермеп "жаса" деген сөзді айтады.</w:t>
            </w:r>
          </w:p>
          <w:p w14:paraId="5532A8CF"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382EB3D"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20873511"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7E0B7F99"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A2B1A27"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02971088"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Жалауды көкірек тұсында ұстап, бір орында тұрып секіру.</w:t>
            </w:r>
          </w:p>
          <w:p w14:paraId="7861D405"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BB02EC2" w14:textId="5C0FC0DF" w:rsidR="000B62CA" w:rsidRDefault="000B62CA" w:rsidP="000B62C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0B62CA" w14:paraId="55D37FC7" w14:textId="77777777" w:rsidTr="005B7A1F">
        <w:tc>
          <w:tcPr>
            <w:tcW w:w="2355" w:type="dxa"/>
            <w:tcBorders>
              <w:top w:val="single" w:sz="4" w:space="0" w:color="auto"/>
              <w:left w:val="single" w:sz="4" w:space="0" w:color="auto"/>
              <w:bottom w:val="single" w:sz="4" w:space="0" w:color="auto"/>
              <w:right w:val="single" w:sz="4" w:space="0" w:color="auto"/>
            </w:tcBorders>
            <w:hideMark/>
          </w:tcPr>
          <w:p w14:paraId="76F4055E" w14:textId="77777777" w:rsidR="000B62CA" w:rsidRDefault="000B62CA" w:rsidP="000B62CA">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0A7EDF90"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722D0DAE" w14:textId="77777777" w:rsidR="000B62CA" w:rsidRPr="000B62CA" w:rsidRDefault="000B62CA" w:rsidP="000B62CA">
            <w:pPr>
              <w:widowControl w:val="0"/>
              <w:spacing w:line="276" w:lineRule="auto"/>
              <w:rPr>
                <w:rFonts w:ascii="Times New Roman" w:eastAsia="Times New Roman" w:hAnsi="Times New Roman" w:cs="Times New Roman"/>
                <w:b/>
                <w:sz w:val="24"/>
                <w:szCs w:val="24"/>
                <w:lang w:val="kk-KZ"/>
              </w:rPr>
            </w:pPr>
            <w:r w:rsidRPr="000B62CA">
              <w:rPr>
                <w:rFonts w:ascii="Times New Roman" w:eastAsia="Times New Roman" w:hAnsi="Times New Roman" w:cs="Times New Roman"/>
                <w:b/>
                <w:sz w:val="24"/>
                <w:szCs w:val="24"/>
                <w:lang w:val="kk-KZ"/>
              </w:rPr>
              <w:t>Шаттық шеңбері</w:t>
            </w:r>
          </w:p>
          <w:p w14:paraId="4572CF09"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kk-KZ"/>
              </w:rPr>
            </w:pPr>
            <w:r w:rsidRPr="000B62CA">
              <w:rPr>
                <w:rFonts w:ascii="Times New Roman" w:eastAsia="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07D6BCD"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kk-KZ"/>
              </w:rPr>
            </w:pPr>
            <w:r w:rsidRPr="000B62CA">
              <w:rPr>
                <w:rFonts w:ascii="Times New Roman" w:eastAsia="Times New Roman" w:hAnsi="Times New Roman" w:cs="Times New Roman"/>
                <w:sz w:val="24"/>
                <w:szCs w:val="24"/>
                <w:lang w:val="kk-KZ"/>
              </w:rPr>
              <w:t>Қол алысып, кәне біз,</w:t>
            </w:r>
          </w:p>
          <w:p w14:paraId="469D8804"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kk-KZ"/>
              </w:rPr>
            </w:pPr>
            <w:r w:rsidRPr="000B62CA">
              <w:rPr>
                <w:rFonts w:ascii="Times New Roman" w:eastAsia="Times New Roman" w:hAnsi="Times New Roman" w:cs="Times New Roman"/>
                <w:sz w:val="24"/>
                <w:szCs w:val="24"/>
                <w:lang w:val="kk-KZ"/>
              </w:rPr>
              <w:t>Достасайық бәріміз</w:t>
            </w:r>
          </w:p>
          <w:p w14:paraId="2477D48D"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Айтарым</w:t>
            </w:r>
            <w:proofErr w:type="spellEnd"/>
            <w:r w:rsidRPr="000B62CA">
              <w:rPr>
                <w:rFonts w:ascii="Times New Roman" w:eastAsia="Times New Roman" w:hAnsi="Times New Roman" w:cs="Times New Roman"/>
                <w:sz w:val="24"/>
                <w:szCs w:val="24"/>
                <w:lang w:val="ru"/>
              </w:rPr>
              <w:t xml:space="preserve"> бар </w:t>
            </w:r>
            <w:proofErr w:type="spellStart"/>
            <w:r w:rsidRPr="000B62CA">
              <w:rPr>
                <w:rFonts w:ascii="Times New Roman" w:eastAsia="Times New Roman" w:hAnsi="Times New Roman" w:cs="Times New Roman"/>
                <w:sz w:val="24"/>
                <w:szCs w:val="24"/>
                <w:lang w:val="ru"/>
              </w:rPr>
              <w:t>сендерге</w:t>
            </w:r>
            <w:proofErr w:type="spellEnd"/>
            <w:r w:rsidRPr="000B62CA">
              <w:rPr>
                <w:rFonts w:ascii="Times New Roman" w:eastAsia="Times New Roman" w:hAnsi="Times New Roman" w:cs="Times New Roman"/>
                <w:sz w:val="24"/>
                <w:szCs w:val="24"/>
                <w:lang w:val="ru"/>
              </w:rPr>
              <w:t>,</w:t>
            </w:r>
          </w:p>
          <w:p w14:paraId="2421E98F"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r w:rsidRPr="000B62CA">
              <w:rPr>
                <w:rFonts w:ascii="Times New Roman" w:eastAsia="Times New Roman" w:hAnsi="Times New Roman" w:cs="Times New Roman"/>
                <w:sz w:val="24"/>
                <w:szCs w:val="24"/>
                <w:lang w:val="ru"/>
              </w:rPr>
              <w:t xml:space="preserve">Тез </w:t>
            </w:r>
            <w:proofErr w:type="spellStart"/>
            <w:r w:rsidRPr="000B62CA">
              <w:rPr>
                <w:rFonts w:ascii="Times New Roman" w:eastAsia="Times New Roman" w:hAnsi="Times New Roman" w:cs="Times New Roman"/>
                <w:sz w:val="24"/>
                <w:szCs w:val="24"/>
                <w:lang w:val="ru"/>
              </w:rPr>
              <w:t>тұрыңдар</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шеңберге</w:t>
            </w:r>
            <w:proofErr w:type="spellEnd"/>
            <w:r w:rsidRPr="000B62CA">
              <w:rPr>
                <w:rFonts w:ascii="Times New Roman" w:eastAsia="Times New Roman" w:hAnsi="Times New Roman" w:cs="Times New Roman"/>
                <w:sz w:val="24"/>
                <w:szCs w:val="24"/>
                <w:lang w:val="ru"/>
              </w:rPr>
              <w:t>.</w:t>
            </w:r>
          </w:p>
          <w:p w14:paraId="4409DF9A"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Қандай</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жақсы</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бір</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тұру</w:t>
            </w:r>
            <w:proofErr w:type="spellEnd"/>
            <w:r w:rsidRPr="000B62CA">
              <w:rPr>
                <w:rFonts w:ascii="Times New Roman" w:eastAsia="Times New Roman" w:hAnsi="Times New Roman" w:cs="Times New Roman"/>
                <w:sz w:val="24"/>
                <w:szCs w:val="24"/>
                <w:lang w:val="ru"/>
              </w:rPr>
              <w:t>,</w:t>
            </w:r>
          </w:p>
          <w:p w14:paraId="49D3E9D1"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Достарменен</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бір</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жүру</w:t>
            </w:r>
            <w:proofErr w:type="spellEnd"/>
            <w:r w:rsidRPr="000B62CA">
              <w:rPr>
                <w:rFonts w:ascii="Times New Roman" w:eastAsia="Times New Roman" w:hAnsi="Times New Roman" w:cs="Times New Roman"/>
                <w:sz w:val="24"/>
                <w:szCs w:val="24"/>
                <w:lang w:val="ru"/>
              </w:rPr>
              <w:t>!</w:t>
            </w:r>
          </w:p>
          <w:p w14:paraId="61BDCCB8"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Қандай</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жақсы</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дос</w:t>
            </w:r>
            <w:proofErr w:type="spellEnd"/>
            <w:r w:rsidRPr="000B62CA">
              <w:rPr>
                <w:rFonts w:ascii="Times New Roman" w:eastAsia="Times New Roman" w:hAnsi="Times New Roman" w:cs="Times New Roman"/>
                <w:sz w:val="24"/>
                <w:szCs w:val="24"/>
                <w:lang w:val="ru"/>
              </w:rPr>
              <w:t xml:space="preserve"> болу.</w:t>
            </w:r>
          </w:p>
          <w:p w14:paraId="405346E4" w14:textId="496387DC" w:rsidR="000B62CA" w:rsidRDefault="000B62CA" w:rsidP="000B62CA">
            <w:pPr>
              <w:spacing w:line="240" w:lineRule="auto"/>
              <w:rPr>
                <w:rFonts w:ascii="Times New Roman" w:hAnsi="Times New Roman" w:cs="Times New Roman"/>
                <w:sz w:val="24"/>
                <w:szCs w:val="24"/>
                <w:lang w:val="kk-KZ"/>
              </w:rPr>
            </w:pPr>
            <w:r w:rsidRPr="000B62CA">
              <w:rPr>
                <w:rFonts w:ascii="Times New Roman" w:eastAsia="Times New Roman" w:hAnsi="Times New Roman" w:cs="Times New Roman"/>
                <w:b/>
                <w:sz w:val="24"/>
                <w:szCs w:val="24"/>
                <w:lang w:val="ru" w:eastAsia="zh-CN"/>
              </w:rPr>
              <w:t>(</w:t>
            </w:r>
            <w:proofErr w:type="spellStart"/>
            <w:r w:rsidRPr="000B62CA">
              <w:rPr>
                <w:rFonts w:ascii="Times New Roman" w:eastAsia="Times New Roman" w:hAnsi="Times New Roman" w:cs="Times New Roman"/>
                <w:b/>
                <w:sz w:val="24"/>
                <w:szCs w:val="24"/>
                <w:lang w:val="ru" w:eastAsia="zh-CN"/>
              </w:rPr>
              <w:t>сөйлеуді</w:t>
            </w:r>
            <w:proofErr w:type="spellEnd"/>
            <w:r w:rsidRPr="000B62CA">
              <w:rPr>
                <w:rFonts w:ascii="Times New Roman" w:eastAsia="Times New Roman" w:hAnsi="Times New Roman" w:cs="Times New Roman"/>
                <w:b/>
                <w:sz w:val="24"/>
                <w:szCs w:val="24"/>
                <w:lang w:val="ru" w:eastAsia="zh-CN"/>
              </w:rPr>
              <w:t xml:space="preserve"> </w:t>
            </w:r>
            <w:proofErr w:type="spellStart"/>
            <w:r w:rsidRPr="000B62CA">
              <w:rPr>
                <w:rFonts w:ascii="Times New Roman" w:eastAsia="Times New Roman" w:hAnsi="Times New Roman" w:cs="Times New Roman"/>
                <w:b/>
                <w:sz w:val="24"/>
                <w:szCs w:val="24"/>
                <w:lang w:val="ru" w:eastAsia="zh-CN"/>
              </w:rPr>
              <w:t>дамыту</w:t>
            </w:r>
            <w:proofErr w:type="spellEnd"/>
            <w:r w:rsidRPr="000B62CA">
              <w:rPr>
                <w:rFonts w:ascii="Times New Roman" w:eastAsia="Times New Roman" w:hAnsi="Times New Roman" w:cs="Times New Roman"/>
                <w:b/>
                <w:sz w:val="24"/>
                <w:szCs w:val="24"/>
                <w:lang w:val="ru" w:eastAsia="zh-CN"/>
              </w:rPr>
              <w:t>)</w:t>
            </w:r>
          </w:p>
        </w:tc>
      </w:tr>
      <w:tr w:rsidR="000B62CA" w14:paraId="7F9C2AC0" w14:textId="77777777" w:rsidTr="00D02480">
        <w:tc>
          <w:tcPr>
            <w:tcW w:w="2355" w:type="dxa"/>
            <w:tcBorders>
              <w:top w:val="single" w:sz="4" w:space="0" w:color="auto"/>
              <w:left w:val="single" w:sz="4" w:space="0" w:color="auto"/>
              <w:bottom w:val="single" w:sz="4" w:space="0" w:color="auto"/>
              <w:right w:val="single" w:sz="4" w:space="0" w:color="auto"/>
            </w:tcBorders>
            <w:hideMark/>
          </w:tcPr>
          <w:p w14:paraId="2DD9E52A"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1B393701"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320" w:type="dxa"/>
            <w:gridSpan w:val="2"/>
            <w:tcBorders>
              <w:top w:val="single" w:sz="7" w:space="0" w:color="CCCCCC"/>
              <w:left w:val="single" w:sz="7" w:space="0" w:color="CCCCCC"/>
              <w:bottom w:val="single" w:sz="7" w:space="0" w:color="000000"/>
              <w:right w:val="single" w:sz="7" w:space="0" w:color="000000"/>
            </w:tcBorders>
            <w:shd w:val="clear" w:color="auto" w:fill="auto"/>
          </w:tcPr>
          <w:p w14:paraId="3AC562CA"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16BA478"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"Талшыбық".</w:t>
            </w:r>
          </w:p>
          <w:p w14:paraId="7CFFE46C" w14:textId="59915533" w:rsidR="000B62CA" w:rsidRDefault="000B62CA" w:rsidP="000B62CA">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жаттықтыру.</w:t>
            </w: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377E7BEA"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A64998D"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"Талшыбықтай майысып".</w:t>
            </w:r>
          </w:p>
          <w:p w14:paraId="7FEAF2E0" w14:textId="50636C05" w:rsidR="000B62CA" w:rsidRDefault="000B62CA" w:rsidP="000B62CA">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tc>
        <w:tc>
          <w:tcPr>
            <w:tcW w:w="2381" w:type="dxa"/>
            <w:tcBorders>
              <w:top w:val="single" w:sz="7" w:space="0" w:color="CCCCCC"/>
              <w:left w:val="single" w:sz="7" w:space="0" w:color="CCCCCC"/>
              <w:bottom w:val="single" w:sz="7" w:space="0" w:color="000000"/>
              <w:right w:val="single" w:sz="7" w:space="0" w:color="000000"/>
            </w:tcBorders>
            <w:shd w:val="clear" w:color="auto" w:fill="auto"/>
          </w:tcPr>
          <w:p w14:paraId="0DEA91B6"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7AE49E0C"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қайың». Ағаштың құрылымы.</w:t>
            </w:r>
          </w:p>
          <w:p w14:paraId="73746E16" w14:textId="2F9035A3" w:rsidR="000B62CA" w:rsidRDefault="000B62CA" w:rsidP="000B62CA">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c>
          <w:tcPr>
            <w:tcW w:w="2294" w:type="dxa"/>
            <w:gridSpan w:val="2"/>
            <w:tcBorders>
              <w:top w:val="single" w:sz="7" w:space="0" w:color="CCCCCC"/>
              <w:left w:val="single" w:sz="7" w:space="0" w:color="CCCCCC"/>
              <w:bottom w:val="single" w:sz="7" w:space="0" w:color="000000"/>
              <w:right w:val="single" w:sz="7" w:space="0" w:color="000000"/>
            </w:tcBorders>
            <w:shd w:val="clear" w:color="auto" w:fill="auto"/>
          </w:tcPr>
          <w:p w14:paraId="51971C2B"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2D208C97" w14:textId="7478000F"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47B69">
              <w:rPr>
                <w:rFonts w:ascii="Times New Roman" w:eastAsia="Times New Roman" w:hAnsi="Times New Roman" w:cs="Times New Roman"/>
                <w:sz w:val="24"/>
                <w:szCs w:val="24"/>
                <w:lang w:val="kk-KZ"/>
              </w:rPr>
              <w:t>Ән талдау тәсілдері</w:t>
            </w:r>
            <w:r>
              <w:rPr>
                <w:rFonts w:ascii="Times New Roman" w:eastAsia="Times New Roman" w:hAnsi="Times New Roman" w:cs="Times New Roman"/>
                <w:sz w:val="24"/>
                <w:szCs w:val="24"/>
              </w:rPr>
              <w:t>".</w:t>
            </w:r>
          </w:p>
          <w:p w14:paraId="35761A16"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 қимыл қарқынын өзгерте отырып қимылдау, бір-бірлеп, жұптаса отырып би қимылдарын орындауға үйрету.</w:t>
            </w:r>
          </w:p>
          <w:p w14:paraId="64FEE8DC" w14:textId="77777777" w:rsidR="000B62CA" w:rsidRDefault="000B62CA" w:rsidP="000B62CA">
            <w:pPr>
              <w:widowControl w:val="0"/>
              <w:rPr>
                <w:rFonts w:ascii="Times New Roman" w:eastAsia="Times New Roman" w:hAnsi="Times New Roman" w:cs="Times New Roman"/>
                <w:sz w:val="24"/>
                <w:szCs w:val="24"/>
              </w:rPr>
            </w:pPr>
          </w:p>
          <w:p w14:paraId="665EB345" w14:textId="0ED38E18"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5A105DF8"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"Талшықтай талшыбық".</w:t>
            </w:r>
          </w:p>
          <w:p w14:paraId="54B045CA" w14:textId="40F1CF41" w:rsidR="000B62CA" w:rsidRDefault="000B62CA" w:rsidP="000B62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tc>
        <w:tc>
          <w:tcPr>
            <w:tcW w:w="2708" w:type="dxa"/>
            <w:tcBorders>
              <w:top w:val="single" w:sz="7" w:space="0" w:color="CCCCCC"/>
              <w:left w:val="single" w:sz="7" w:space="0" w:color="CCCCCC"/>
              <w:bottom w:val="single" w:sz="7" w:space="0" w:color="000000"/>
              <w:right w:val="single" w:sz="7" w:space="0" w:color="000000"/>
            </w:tcBorders>
            <w:shd w:val="clear" w:color="auto" w:fill="auto"/>
          </w:tcPr>
          <w:p w14:paraId="097243B5" w14:textId="3A37E8CB" w:rsidR="000B62CA" w:rsidRDefault="000B62CA" w:rsidP="000B62CA">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0B62CA" w14:paraId="7EF2380A" w14:textId="77777777" w:rsidTr="005B7A1F">
        <w:tc>
          <w:tcPr>
            <w:tcW w:w="2355" w:type="dxa"/>
            <w:tcBorders>
              <w:top w:val="single" w:sz="4" w:space="0" w:color="auto"/>
              <w:left w:val="single" w:sz="4" w:space="0" w:color="auto"/>
              <w:bottom w:val="single" w:sz="4" w:space="0" w:color="auto"/>
              <w:right w:val="single" w:sz="4" w:space="0" w:color="auto"/>
            </w:tcBorders>
            <w:hideMark/>
          </w:tcPr>
          <w:p w14:paraId="25210A34"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tcPr>
          <w:p w14:paraId="7F912981" w14:textId="5F6790B9" w:rsidR="000B62CA" w:rsidRDefault="000B62CA" w:rsidP="000B62CA">
            <w:pPr>
              <w:spacing w:line="240" w:lineRule="auto"/>
              <w:rPr>
                <w:rFonts w:ascii="Times New Roman" w:hAnsi="Times New Roman" w:cs="Times New Roman"/>
                <w:sz w:val="24"/>
                <w:szCs w:val="24"/>
                <w:lang w:val="kk-KZ"/>
              </w:rPr>
            </w:pPr>
            <w:r w:rsidRPr="000B62CA">
              <w:rPr>
                <w:rFonts w:ascii="Times New Roman" w:eastAsia="Times New Roman" w:hAnsi="Times New Roman" w:cs="Times New Roman"/>
                <w:sz w:val="24"/>
                <w:szCs w:val="24"/>
                <w:lang w:val="kk-KZ" w:eastAsia="zh-CN"/>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0B62CA">
              <w:rPr>
                <w:rFonts w:ascii="Times New Roman" w:eastAsia="Times New Roman" w:hAnsi="Times New Roman" w:cs="Times New Roman"/>
                <w:b/>
                <w:sz w:val="24"/>
                <w:szCs w:val="24"/>
                <w:lang w:val="ru" w:eastAsia="zh-CN"/>
              </w:rPr>
              <w:t>(</w:t>
            </w:r>
            <w:proofErr w:type="spellStart"/>
            <w:r w:rsidRPr="000B62CA">
              <w:rPr>
                <w:rFonts w:ascii="Times New Roman" w:eastAsia="Times New Roman" w:hAnsi="Times New Roman" w:cs="Times New Roman"/>
                <w:b/>
                <w:sz w:val="24"/>
                <w:szCs w:val="24"/>
                <w:lang w:val="ru" w:eastAsia="zh-CN"/>
              </w:rPr>
              <w:t>мәдени-гигиеналық</w:t>
            </w:r>
            <w:proofErr w:type="spellEnd"/>
            <w:r w:rsidRPr="000B62CA">
              <w:rPr>
                <w:rFonts w:ascii="Times New Roman" w:eastAsia="Times New Roman" w:hAnsi="Times New Roman" w:cs="Times New Roman"/>
                <w:b/>
                <w:sz w:val="24"/>
                <w:szCs w:val="24"/>
                <w:lang w:val="ru" w:eastAsia="zh-CN"/>
              </w:rPr>
              <w:t xml:space="preserve"> </w:t>
            </w:r>
            <w:proofErr w:type="spellStart"/>
            <w:r w:rsidRPr="000B62CA">
              <w:rPr>
                <w:rFonts w:ascii="Times New Roman" w:eastAsia="Times New Roman" w:hAnsi="Times New Roman" w:cs="Times New Roman"/>
                <w:b/>
                <w:sz w:val="24"/>
                <w:szCs w:val="24"/>
                <w:lang w:val="ru" w:eastAsia="zh-CN"/>
              </w:rPr>
              <w:t>дағдылар</w:t>
            </w:r>
            <w:proofErr w:type="spellEnd"/>
            <w:r w:rsidRPr="000B62CA">
              <w:rPr>
                <w:rFonts w:ascii="Times New Roman" w:eastAsia="Times New Roman" w:hAnsi="Times New Roman" w:cs="Times New Roman"/>
                <w:b/>
                <w:sz w:val="24"/>
                <w:szCs w:val="24"/>
                <w:lang w:val="ru" w:eastAsia="zh-CN"/>
              </w:rPr>
              <w:t>)</w:t>
            </w:r>
          </w:p>
        </w:tc>
      </w:tr>
      <w:tr w:rsidR="000B62CA" w14:paraId="22F935DC" w14:textId="77777777" w:rsidTr="00D02480">
        <w:tc>
          <w:tcPr>
            <w:tcW w:w="2355" w:type="dxa"/>
            <w:tcBorders>
              <w:top w:val="single" w:sz="4" w:space="0" w:color="auto"/>
              <w:left w:val="single" w:sz="4" w:space="0" w:color="auto"/>
              <w:bottom w:val="single" w:sz="4" w:space="0" w:color="auto"/>
              <w:right w:val="single" w:sz="4" w:space="0" w:color="auto"/>
            </w:tcBorders>
            <w:hideMark/>
          </w:tcPr>
          <w:p w14:paraId="2D5CD357"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320" w:type="dxa"/>
            <w:gridSpan w:val="2"/>
            <w:tcBorders>
              <w:top w:val="single" w:sz="7" w:space="0" w:color="CCCCCC"/>
              <w:left w:val="single" w:sz="7" w:space="0" w:color="CCCCCC"/>
              <w:bottom w:val="single" w:sz="7" w:space="0" w:color="000000"/>
              <w:right w:val="single" w:sz="7" w:space="0" w:color="000000"/>
            </w:tcBorders>
            <w:shd w:val="clear" w:color="auto" w:fill="auto"/>
          </w:tcPr>
          <w:p w14:paraId="31D8AF94"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Табиғаттағы маусымдық өзгерістерді бақылау. (қоршаған ортамен танысу, сөйлеуді дамыту)</w:t>
            </w:r>
          </w:p>
          <w:p w14:paraId="60D4816D"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 мезгілі туралы білімдерін бекіту; бақылау дағдыларын дамыту.</w:t>
            </w:r>
          </w:p>
          <w:p w14:paraId="5376296F"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(құстарды тамақтандыру).</w:t>
            </w:r>
            <w:r>
              <w:rPr>
                <w:rFonts w:ascii="Times New Roman" w:eastAsia="Times New Roman" w:hAnsi="Times New Roman" w:cs="Times New Roman"/>
                <w:b/>
                <w:sz w:val="24"/>
                <w:szCs w:val="24"/>
              </w:rPr>
              <w:t xml:space="preserve"> (еңбек дағдылары)</w:t>
            </w:r>
          </w:p>
          <w:p w14:paraId="7720644F"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w:t>
            </w:r>
          </w:p>
          <w:p w14:paraId="30B51480"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"Жапалақтар". (дене шынықтыру)</w:t>
            </w:r>
          </w:p>
          <w:p w14:paraId="2DE03842"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0DDB19F1"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ырғақты қимылдарға машықтандыру.</w:t>
            </w:r>
            <w:r>
              <w:rPr>
                <w:rFonts w:ascii="Times New Roman" w:eastAsia="Times New Roman" w:hAnsi="Times New Roman" w:cs="Times New Roman"/>
                <w:sz w:val="24"/>
                <w:szCs w:val="24"/>
              </w:rPr>
              <w:t xml:space="preserve"> "Мен секілді жаса". </w:t>
            </w:r>
            <w:r>
              <w:rPr>
                <w:rFonts w:ascii="Times New Roman" w:eastAsia="Times New Roman" w:hAnsi="Times New Roman" w:cs="Times New Roman"/>
                <w:b/>
                <w:sz w:val="24"/>
                <w:szCs w:val="24"/>
              </w:rPr>
              <w:t>(дене шынықтыру)</w:t>
            </w:r>
          </w:p>
          <w:p w14:paraId="5D24863F" w14:textId="297EDD7D" w:rsidR="000B62CA" w:rsidRDefault="000B62CA" w:rsidP="000B62CA">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Мақсат-міндеттер: моториканы дамыту, эмоционалды көңіл-күйлерін көтерілуге ​​ықпал ету.</w:t>
            </w: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0303BAF6"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Жаяу жүргіншілер жолын бақылау. (қоршаған ортамен танысу, сөйлеуді дамыту)</w:t>
            </w:r>
          </w:p>
          <w:p w14:paraId="41282BD6"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жолдың жаяу жүргінші бөлігі, жол ережелері туралы білімдерін қалыптастыру.</w:t>
            </w:r>
          </w:p>
          <w:p w14:paraId="3D267AA0"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(кішкентай бұтақтарды жинау). </w:t>
            </w:r>
            <w:r>
              <w:rPr>
                <w:rFonts w:ascii="Times New Roman" w:eastAsia="Times New Roman" w:hAnsi="Times New Roman" w:cs="Times New Roman"/>
                <w:b/>
                <w:sz w:val="24"/>
                <w:szCs w:val="24"/>
              </w:rPr>
              <w:t>(еңбек дағдылары)</w:t>
            </w:r>
          </w:p>
          <w:p w14:paraId="083B1A5B"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 етуді өз бетінше орындауға үйрету.</w:t>
            </w:r>
          </w:p>
          <w:p w14:paraId="5E6EBA72"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"Ұстап ал" (дене шынықтыру)</w:t>
            </w:r>
          </w:p>
          <w:p w14:paraId="58F399C1"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ережелер бойынша ойнауға үйрету, ептілікті, батылдықты дамыту, ашық ойындарға деген қызығушылықты дамыту.</w:t>
            </w:r>
          </w:p>
          <w:p w14:paraId="46F164EF" w14:textId="77777777" w:rsidR="00421247" w:rsidRDefault="000B62CA"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w:t>
            </w:r>
          </w:p>
          <w:p w14:paraId="61FF9096" w14:textId="35BA0D93" w:rsidR="00421247" w:rsidRDefault="000B62CA"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"Жүгірейік". </w:t>
            </w:r>
            <w:r>
              <w:rPr>
                <w:rFonts w:ascii="Times New Roman" w:eastAsia="Times New Roman" w:hAnsi="Times New Roman" w:cs="Times New Roman"/>
                <w:b/>
                <w:sz w:val="24"/>
                <w:szCs w:val="24"/>
              </w:rPr>
              <w:t>(дене шынықтыру)</w:t>
            </w:r>
          </w:p>
          <w:p w14:paraId="5D3F1054" w14:textId="664AE351" w:rsidR="000B62CA" w:rsidRPr="00421247" w:rsidRDefault="000B62CA"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жылдамдықты, ептілікті дамыту.</w:t>
            </w:r>
          </w:p>
        </w:tc>
        <w:tc>
          <w:tcPr>
            <w:tcW w:w="2381" w:type="dxa"/>
            <w:tcBorders>
              <w:top w:val="single" w:sz="7" w:space="0" w:color="CCCCCC"/>
              <w:left w:val="single" w:sz="7" w:space="0" w:color="CCCCCC"/>
              <w:bottom w:val="single" w:sz="7" w:space="0" w:color="000000"/>
              <w:right w:val="single" w:sz="7" w:space="0" w:color="000000"/>
            </w:tcBorders>
            <w:shd w:val="clear" w:color="auto" w:fill="auto"/>
          </w:tcPr>
          <w:p w14:paraId="1AF6FC2D"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Өтіп бара жатқан көліктерді бақылау. (қоршаған ортамен танысу, сөйлеуді дамыту)</w:t>
            </w:r>
          </w:p>
          <w:p w14:paraId="1035156E"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түрлері туралы білімдерін бекіту, ересектердің жұмысына деген құрмет сезімін тәрбиелеу.</w:t>
            </w:r>
          </w:p>
          <w:p w14:paraId="5F83D096"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орындалатын қарапайым еңбек тапсырмалары: </w:t>
            </w:r>
            <w:r>
              <w:rPr>
                <w:rFonts w:ascii="Times New Roman" w:eastAsia="Times New Roman" w:hAnsi="Times New Roman" w:cs="Times New Roman"/>
                <w:sz w:val="24"/>
                <w:szCs w:val="24"/>
              </w:rPr>
              <w:t xml:space="preserve">"Өзіңе жұмыс тап". </w:t>
            </w:r>
            <w:r>
              <w:rPr>
                <w:rFonts w:ascii="Times New Roman" w:eastAsia="Times New Roman" w:hAnsi="Times New Roman" w:cs="Times New Roman"/>
                <w:b/>
                <w:sz w:val="24"/>
                <w:szCs w:val="24"/>
              </w:rPr>
              <w:t>(еңбек дағдылары)</w:t>
            </w:r>
          </w:p>
          <w:p w14:paraId="5EE5EA19"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осы жұмыстың мақсатын талқылау, еңбекке деген құрметті қатынасты тәрбиелеу.</w:t>
            </w:r>
          </w:p>
          <w:p w14:paraId="3552B898"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"Дәл тигіз". (дене шынықтыру)</w:t>
            </w:r>
          </w:p>
          <w:p w14:paraId="41806E32"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нақтылықты, ептілікті дамыту, өзіне деген сенімділікті қалыптастыру.</w:t>
            </w:r>
          </w:p>
          <w:p w14:paraId="57624081" w14:textId="771038DF" w:rsidR="000B62CA" w:rsidRDefault="000B62CA" w:rsidP="000B62CA">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Өзіндік еркін ойын әрекеттері, қозғалыстарды дамыту.</w:t>
            </w:r>
          </w:p>
        </w:tc>
        <w:tc>
          <w:tcPr>
            <w:tcW w:w="2294" w:type="dxa"/>
            <w:gridSpan w:val="2"/>
            <w:tcBorders>
              <w:top w:val="single" w:sz="7" w:space="0" w:color="CCCCCC"/>
              <w:left w:val="single" w:sz="7" w:space="0" w:color="CCCCCC"/>
              <w:bottom w:val="single" w:sz="7" w:space="0" w:color="000000"/>
              <w:right w:val="single" w:sz="7" w:space="0" w:color="000000"/>
            </w:tcBorders>
            <w:shd w:val="clear" w:color="auto" w:fill="auto"/>
          </w:tcPr>
          <w:p w14:paraId="4462B281"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"Достар мен отбасылардың қауіпсіздігі", балабақша алаңында мақсатты серуендеу. (қоршаған ортамен танысу, сөйлеуді дамыту)</w:t>
            </w:r>
          </w:p>
          <w:p w14:paraId="1966E37F"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1B323071"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(құстарды тамақтандыру). </w:t>
            </w:r>
            <w:r>
              <w:rPr>
                <w:rFonts w:ascii="Times New Roman" w:eastAsia="Times New Roman" w:hAnsi="Times New Roman" w:cs="Times New Roman"/>
                <w:b/>
                <w:sz w:val="24"/>
                <w:szCs w:val="24"/>
              </w:rPr>
              <w:t>(еңбек дағдылары)</w:t>
            </w:r>
          </w:p>
          <w:p w14:paraId="6F792674"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Мақсат-міндеттер:құстарды тамақтандыру үшін орынды таңдауды, құстарды байқауға үйрету; балаларды құстарға қамқорлық жасауға шақыру.</w:t>
            </w:r>
          </w:p>
          <w:p w14:paraId="15C53451"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"Қу түлкі". (дене шынықтыру)</w:t>
            </w:r>
          </w:p>
          <w:p w14:paraId="6F517478" w14:textId="524CA581" w:rsidR="000B62CA" w:rsidRP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жүгіруге жаттықтыру, ептілікті дамыту, дене белсенділігін арттыру.</w:t>
            </w:r>
          </w:p>
        </w:tc>
        <w:tc>
          <w:tcPr>
            <w:tcW w:w="2708" w:type="dxa"/>
            <w:tcBorders>
              <w:top w:val="single" w:sz="7" w:space="0" w:color="CCCCCC"/>
              <w:left w:val="single" w:sz="7" w:space="0" w:color="CCCCCC"/>
              <w:bottom w:val="single" w:sz="7" w:space="0" w:color="000000"/>
              <w:right w:val="single" w:sz="7" w:space="0" w:color="000000"/>
            </w:tcBorders>
            <w:shd w:val="clear" w:color="auto" w:fill="auto"/>
          </w:tcPr>
          <w:p w14:paraId="1310C51A"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Бұлттарды бақылау. (қоршаған ортамен танысу, сөйлеуді дамыту)</w:t>
            </w:r>
          </w:p>
          <w:p w14:paraId="05663085"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әлемді тұтас қабылдаудың негізі ретінде жер мен көктің бірлігі туралы сананы қалыптастыруды жалғастыру.</w:t>
            </w:r>
          </w:p>
          <w:p w14:paraId="3C600907"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(ауладағы бұтақтарды жинау).</w:t>
            </w:r>
            <w:r>
              <w:rPr>
                <w:rFonts w:ascii="Times New Roman" w:eastAsia="Times New Roman" w:hAnsi="Times New Roman" w:cs="Times New Roman"/>
                <w:b/>
                <w:sz w:val="24"/>
                <w:szCs w:val="24"/>
              </w:rPr>
              <w:t xml:space="preserve"> (еңбек дағдылары)</w:t>
            </w:r>
          </w:p>
          <w:p w14:paraId="4B47198C"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14:paraId="01ABFF0F"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"Сұңқар мен түлкі". (дене шынықтыру)</w:t>
            </w:r>
          </w:p>
          <w:p w14:paraId="3E6484D7"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ережелерін айтуға, жүгіру кезінде негізгі қимылдарды дұрыс орындауға үйрету.</w:t>
            </w:r>
          </w:p>
          <w:p w14:paraId="31491442"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"Ең жылдам".</w:t>
            </w:r>
            <w:r>
              <w:rPr>
                <w:rFonts w:ascii="Times New Roman" w:eastAsia="Times New Roman" w:hAnsi="Times New Roman" w:cs="Times New Roman"/>
                <w:b/>
                <w:sz w:val="24"/>
                <w:szCs w:val="24"/>
              </w:rPr>
              <w:t xml:space="preserve"> (дене шынықтыру)</w:t>
            </w:r>
          </w:p>
          <w:p w14:paraId="22EE171B" w14:textId="5B9B04E3" w:rsidR="000B62CA" w:rsidRDefault="000B62CA" w:rsidP="000B62CA">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жылдам жүгіру кезінде жаттығу; ептілікті, физикалық қасиеттерді дамыту.</w:t>
            </w:r>
          </w:p>
        </w:tc>
      </w:tr>
      <w:tr w:rsidR="000B62CA" w14:paraId="757211A4" w14:textId="77777777" w:rsidTr="000F762F">
        <w:tc>
          <w:tcPr>
            <w:tcW w:w="2355" w:type="dxa"/>
            <w:tcBorders>
              <w:top w:val="single" w:sz="4" w:space="0" w:color="auto"/>
              <w:left w:val="single" w:sz="4" w:space="0" w:color="auto"/>
              <w:bottom w:val="single" w:sz="4" w:space="0" w:color="auto"/>
              <w:right w:val="single" w:sz="4" w:space="0" w:color="auto"/>
            </w:tcBorders>
            <w:hideMark/>
          </w:tcPr>
          <w:p w14:paraId="4D940499"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42814CF4" w14:textId="65175B4B" w:rsidR="000B62CA" w:rsidRDefault="000B62CA" w:rsidP="000B62CA">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421247" w14:paraId="5DDE1E08" w14:textId="77777777" w:rsidTr="00D02480">
        <w:tc>
          <w:tcPr>
            <w:tcW w:w="2355" w:type="dxa"/>
            <w:tcBorders>
              <w:top w:val="single" w:sz="4" w:space="0" w:color="auto"/>
              <w:left w:val="single" w:sz="4" w:space="0" w:color="auto"/>
              <w:bottom w:val="single" w:sz="4" w:space="0" w:color="auto"/>
              <w:right w:val="single" w:sz="4" w:space="0" w:color="auto"/>
            </w:tcBorders>
            <w:hideMark/>
          </w:tcPr>
          <w:p w14:paraId="20F18CF7" w14:textId="77777777" w:rsidR="00421247" w:rsidRDefault="00421247" w:rsidP="0042124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DB99082" w14:textId="77777777" w:rsidR="00421247" w:rsidRDefault="00421247" w:rsidP="0042124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20" w:type="dxa"/>
            <w:gridSpan w:val="2"/>
            <w:tcBorders>
              <w:top w:val="single" w:sz="7" w:space="0" w:color="CCCCCC"/>
              <w:left w:val="single" w:sz="7" w:space="0" w:color="CCCCCC"/>
              <w:bottom w:val="single" w:sz="7" w:space="0" w:color="000000"/>
              <w:right w:val="single" w:sz="7" w:space="0" w:color="000000"/>
            </w:tcBorders>
            <w:shd w:val="clear" w:color="auto" w:fill="auto"/>
          </w:tcPr>
          <w:p w14:paraId="29682B92"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1C5C52D6"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мен су" әңгімесін оқып беру".</w:t>
            </w:r>
          </w:p>
          <w:p w14:paraId="51D249D3"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Балаларға судың көктем мезгіліндегі жер мен ағаштарға тигізетін пайдасын әңгімелеу, көктемгі құбылыстар жөнінде ұғымдар қалыптастыру, диалогтар үлгілерін қалыптастыру.</w:t>
            </w:r>
            <w:r w:rsidR="00B47B69">
              <w:rPr>
                <w:rFonts w:ascii="Times New Roman" w:eastAsia="Times New Roman" w:hAnsi="Times New Roman" w:cs="Times New Roman"/>
                <w:b/>
                <w:sz w:val="24"/>
                <w:szCs w:val="24"/>
              </w:rPr>
              <w:t xml:space="preserve"> (</w:t>
            </w:r>
            <w:r w:rsidR="00B47B69">
              <w:rPr>
                <w:rFonts w:ascii="Times New Roman" w:eastAsia="Times New Roman" w:hAnsi="Times New Roman" w:cs="Times New Roman"/>
                <w:b/>
                <w:sz w:val="24"/>
                <w:szCs w:val="24"/>
                <w:lang w:val="kk-KZ"/>
              </w:rPr>
              <w:t>сөйлеуді дамыту, коммуникативтік</w:t>
            </w:r>
            <w:r w:rsidR="00B47B69">
              <w:rPr>
                <w:rFonts w:ascii="Times New Roman" w:eastAsia="Times New Roman" w:hAnsi="Times New Roman" w:cs="Times New Roman"/>
                <w:b/>
                <w:sz w:val="24"/>
                <w:szCs w:val="24"/>
              </w:rPr>
              <w:t xml:space="preserve"> әрекет)</w:t>
            </w:r>
          </w:p>
          <w:p w14:paraId="0876A3B1" w14:textId="77777777" w:rsidR="00801ACE" w:rsidRDefault="00801ACE" w:rsidP="00421247">
            <w:pPr>
              <w:spacing w:line="240" w:lineRule="auto"/>
              <w:rPr>
                <w:rFonts w:ascii="Times New Roman" w:eastAsia="Times New Roman" w:hAnsi="Times New Roman" w:cs="Times New Roman"/>
                <w:b/>
                <w:i/>
                <w:color w:val="000000"/>
                <w:sz w:val="24"/>
                <w:szCs w:val="24"/>
              </w:rPr>
            </w:pPr>
          </w:p>
          <w:p w14:paraId="0E2E477E" w14:textId="65455E62" w:rsidR="00801ACE" w:rsidRDefault="00801ACE" w:rsidP="00801A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Әнді тап</w:t>
            </w:r>
            <w:r>
              <w:rPr>
                <w:rFonts w:ascii="Times New Roman" w:eastAsia="Times New Roman" w:hAnsi="Times New Roman" w:cs="Times New Roman"/>
                <w:sz w:val="24"/>
                <w:szCs w:val="24"/>
              </w:rPr>
              <w:t>".</w:t>
            </w:r>
          </w:p>
          <w:p w14:paraId="20796CBA" w14:textId="6A874339" w:rsidR="00801ACE" w:rsidRDefault="00801ACE" w:rsidP="00801A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 қарқындағы музыканы тыңдауға және музыкалық шығарманы эмоциямен қабылдауға үйрету; қимыл қарқынын өзгерте отырып қимылдау, бір-бірлеп, жұптаса отырып би қимылдарын орындауға үйрету.</w:t>
            </w:r>
          </w:p>
          <w:p w14:paraId="622AD698" w14:textId="7865DC61" w:rsidR="00801ACE" w:rsidRPr="00801ACE" w:rsidRDefault="00801ACE" w:rsidP="00801ACE">
            <w:pPr>
              <w:widowControl w:val="0"/>
              <w:rPr>
                <w:rFonts w:ascii="Times New Roman" w:eastAsia="Times New Roman" w:hAnsi="Times New Roman" w:cs="Times New Roman"/>
                <w:b/>
                <w:bCs/>
                <w:sz w:val="24"/>
                <w:szCs w:val="24"/>
                <w:lang w:val="kk-KZ"/>
              </w:rPr>
            </w:pPr>
            <w:r w:rsidRPr="00801ACE">
              <w:rPr>
                <w:rFonts w:ascii="Times New Roman" w:eastAsia="Times New Roman" w:hAnsi="Times New Roman" w:cs="Times New Roman"/>
                <w:b/>
                <w:bCs/>
                <w:sz w:val="24"/>
                <w:szCs w:val="24"/>
                <w:lang w:val="kk-KZ"/>
              </w:rPr>
              <w:t>(музыка, ш</w:t>
            </w:r>
            <w:r>
              <w:rPr>
                <w:rFonts w:ascii="Times New Roman" w:eastAsia="Times New Roman" w:hAnsi="Times New Roman" w:cs="Times New Roman"/>
                <w:b/>
                <w:bCs/>
                <w:sz w:val="24"/>
                <w:szCs w:val="24"/>
                <w:lang w:val="kk-KZ"/>
              </w:rPr>
              <w:t xml:space="preserve"> </w:t>
            </w:r>
            <w:r w:rsidRPr="00801ACE">
              <w:rPr>
                <w:rFonts w:ascii="Times New Roman" w:eastAsia="Times New Roman" w:hAnsi="Times New Roman" w:cs="Times New Roman"/>
                <w:b/>
                <w:bCs/>
                <w:sz w:val="24"/>
                <w:szCs w:val="24"/>
                <w:lang w:val="kk-KZ"/>
              </w:rPr>
              <w:t>ығармашылық әрекет)</w:t>
            </w:r>
          </w:p>
          <w:p w14:paraId="02E9AE96" w14:textId="0B66F94D" w:rsidR="00801ACE" w:rsidRPr="00801ACE" w:rsidRDefault="00801ACE" w:rsidP="00421247">
            <w:pPr>
              <w:spacing w:line="240" w:lineRule="auto"/>
              <w:rPr>
                <w:rFonts w:ascii="Times New Roman" w:eastAsia="Times New Roman" w:hAnsi="Times New Roman" w:cs="Times New Roman"/>
                <w:b/>
                <w:i/>
                <w:color w:val="000000"/>
                <w:sz w:val="24"/>
                <w:szCs w:val="24"/>
                <w:lang w:eastAsia="ru-RU"/>
              </w:rPr>
            </w:pP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3EB659D0"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ойын-жаттығулар</w:t>
            </w:r>
          </w:p>
          <w:p w14:paraId="74A051EF"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арықтар".</w:t>
            </w:r>
          </w:p>
          <w:p w14:paraId="5E5C7AD7" w14:textId="1B90F498" w:rsidR="00801ACE" w:rsidRPr="00801ACE" w:rsidRDefault="00421247" w:rsidP="00801AC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"оң жақ", "сол жақ", "жоғары", "төмен", "ортасы" ұғымдарын түсінуін тиянақтау, заттардың ұзындығы жөніндегі түсініктерін жетілдіру; адамның көктемгі жұмыстарын, мезгіл құбылыстарын қайталау.</w:t>
            </w:r>
            <w:r w:rsidR="00B47B69">
              <w:rPr>
                <w:rFonts w:ascii="Times New Roman" w:eastAsia="Times New Roman" w:hAnsi="Times New Roman" w:cs="Times New Roman"/>
                <w:b/>
                <w:sz w:val="24"/>
                <w:szCs w:val="24"/>
              </w:rPr>
              <w:t xml:space="preserve"> (м</w:t>
            </w:r>
            <w:r w:rsidR="00B47B69">
              <w:rPr>
                <w:rFonts w:ascii="Times New Roman" w:eastAsia="Times New Roman" w:hAnsi="Times New Roman" w:cs="Times New Roman"/>
                <w:b/>
                <w:sz w:val="24"/>
                <w:szCs w:val="24"/>
                <w:lang w:val="kk-KZ"/>
              </w:rPr>
              <w:t>атематика негіздері,</w:t>
            </w:r>
            <w:r w:rsidR="00801ACE">
              <w:rPr>
                <w:rFonts w:ascii="Times New Roman" w:eastAsia="Times New Roman" w:hAnsi="Times New Roman" w:cs="Times New Roman"/>
                <w:b/>
                <w:sz w:val="24"/>
                <w:szCs w:val="24"/>
                <w:lang w:val="kk-KZ"/>
              </w:rPr>
              <w:t xml:space="preserve"> танымдық</w:t>
            </w:r>
            <w:r w:rsidR="00B47B69">
              <w:rPr>
                <w:rFonts w:ascii="Times New Roman" w:eastAsia="Times New Roman" w:hAnsi="Times New Roman" w:cs="Times New Roman"/>
                <w:b/>
                <w:sz w:val="24"/>
                <w:szCs w:val="24"/>
              </w:rPr>
              <w:t xml:space="preserve"> әрекет)</w:t>
            </w:r>
            <w:r w:rsidR="00801ACE">
              <w:rPr>
                <w:rFonts w:ascii="Times New Roman" w:eastAsia="Times New Roman" w:hAnsi="Times New Roman" w:cs="Times New Roman"/>
                <w:b/>
                <w:sz w:val="24"/>
                <w:szCs w:val="24"/>
                <w:lang w:val="kk-KZ"/>
              </w:rPr>
              <w:t xml:space="preserve">                                     </w:t>
            </w:r>
            <w:r w:rsidR="00801ACE" w:rsidRPr="00801ACE">
              <w:rPr>
                <w:rFonts w:ascii="Times New Roman" w:eastAsia="Times New Roman" w:hAnsi="Times New Roman" w:cs="Times New Roman"/>
                <w:color w:val="000000"/>
                <w:sz w:val="24"/>
                <w:szCs w:val="24"/>
                <w:lang w:val="kk-KZ" w:eastAsia="ru-RU"/>
              </w:rPr>
              <w:t xml:space="preserve">«Жыл мезгілдері» </w:t>
            </w:r>
          </w:p>
          <w:p w14:paraId="3B7510C5" w14:textId="532AC333" w:rsidR="00801ACE" w:rsidRDefault="00801ACE" w:rsidP="00801AC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rPr>
              <w:t xml:space="preserve">Мақсат-міндеттер. </w:t>
            </w:r>
            <w:r w:rsidRPr="00801ACE">
              <w:rPr>
                <w:rFonts w:ascii="Times New Roman" w:eastAsia="Times New Roman" w:hAnsi="Times New Roman" w:cs="Times New Roman"/>
                <w:color w:val="000000"/>
                <w:sz w:val="24"/>
                <w:szCs w:val="24"/>
                <w:lang w:val="kk-KZ" w:eastAsia="ru-RU"/>
              </w:rPr>
              <w:t xml:space="preserve">Балалардың жыл мезгідері туралы білімдерін бекіту,мезгілдерді атауларын үйрету(қыс,көктем,жаз,күз). Мезгіл өзгерістерін талқылау. </w:t>
            </w:r>
          </w:p>
          <w:p w14:paraId="769DE8C7" w14:textId="1511170F" w:rsidR="00801ACE" w:rsidRPr="00801ACE" w:rsidRDefault="00801ACE" w:rsidP="00801AC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801ACE">
              <w:rPr>
                <w:rFonts w:ascii="Times New Roman" w:eastAsia="Times New Roman" w:hAnsi="Times New Roman" w:cs="Times New Roman"/>
                <w:color w:val="000000"/>
                <w:sz w:val="24"/>
                <w:szCs w:val="24"/>
                <w:lang w:val="kk-KZ" w:eastAsia="ru-RU"/>
              </w:rPr>
              <w:t xml:space="preserve">арысы:Тәрбиеші балалардан жылдың қай мезгілі екенін сұрайды. Жыл мезгілі төрт бөліктен тұрады,әр бөлікке сәйкес мезгілдердің ерекшелік карточкасы бар. </w:t>
            </w:r>
          </w:p>
          <w:p w14:paraId="6F9A9255" w14:textId="77777777" w:rsidR="00421247" w:rsidRDefault="00801ACE" w:rsidP="00801ACE">
            <w:pPr>
              <w:spacing w:line="240" w:lineRule="auto"/>
              <w:rPr>
                <w:rFonts w:ascii="Times New Roman" w:eastAsia="Times New Roman" w:hAnsi="Times New Roman" w:cs="Times New Roman"/>
                <w:b/>
                <w:sz w:val="24"/>
                <w:szCs w:val="24"/>
              </w:rPr>
            </w:pPr>
            <w:r w:rsidRPr="00801ACE">
              <w:rPr>
                <w:rFonts w:ascii="Times New Roman" w:eastAsia="Times New Roman" w:hAnsi="Times New Roman" w:cs="Times New Roman"/>
                <w:color w:val="000000"/>
                <w:sz w:val="24"/>
                <w:szCs w:val="24"/>
                <w:lang w:val="kk-KZ" w:eastAsia="ru-RU"/>
              </w:rPr>
              <w:t>Балалар жыл мезгілдерінің өзгерістері карточкасын алып сәйкес келетін мезгілдерге қойып шығады.(мысалы:қыс мезгіліне қар,шырша,аққалат.б.)</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 xml:space="preserve">қорша,ан ортамен танысу, әлеуметтік </w:t>
            </w:r>
            <w:r>
              <w:rPr>
                <w:rFonts w:ascii="Times New Roman" w:eastAsia="Times New Roman" w:hAnsi="Times New Roman" w:cs="Times New Roman"/>
                <w:b/>
                <w:sz w:val="24"/>
                <w:szCs w:val="24"/>
              </w:rPr>
              <w:t xml:space="preserve"> әрекет)</w:t>
            </w:r>
          </w:p>
          <w:p w14:paraId="70E36ADB" w14:textId="77777777" w:rsidR="008E405A" w:rsidRDefault="008E405A" w:rsidP="00801ACE">
            <w:pPr>
              <w:spacing w:line="240" w:lineRule="auto"/>
              <w:rPr>
                <w:rFonts w:ascii="Times New Roman" w:eastAsia="Times New Roman" w:hAnsi="Times New Roman" w:cs="Times New Roman"/>
                <w:color w:val="000000"/>
                <w:sz w:val="24"/>
                <w:szCs w:val="24"/>
              </w:rPr>
            </w:pPr>
          </w:p>
          <w:p w14:paraId="086458C9" w14:textId="69FFBC4E" w:rsidR="008E405A" w:rsidRPr="008E405A" w:rsidRDefault="008E405A" w:rsidP="008E405A">
            <w:pPr>
              <w:spacing w:line="240" w:lineRule="auto"/>
              <w:rPr>
                <w:rFonts w:ascii="Times New Roman" w:eastAsia="Times New Roman" w:hAnsi="Times New Roman" w:cs="Times New Roman"/>
                <w:b/>
                <w:bCs/>
                <w:color w:val="000000"/>
                <w:sz w:val="24"/>
                <w:szCs w:val="24"/>
                <w:lang w:val="kk-KZ" w:eastAsia="ru-RU"/>
              </w:rPr>
            </w:pPr>
            <w:r w:rsidRPr="008E405A">
              <w:rPr>
                <w:rFonts w:ascii="Times New Roman" w:eastAsia="Times New Roman" w:hAnsi="Times New Roman" w:cs="Times New Roman"/>
                <w:b/>
                <w:bCs/>
                <w:color w:val="000000"/>
                <w:sz w:val="24"/>
                <w:szCs w:val="24"/>
                <w:lang w:val="kk-KZ" w:eastAsia="ru-RU"/>
              </w:rPr>
              <w:t>«</w:t>
            </w:r>
            <w:r w:rsidRPr="008E405A">
              <w:rPr>
                <w:rFonts w:ascii="Times New Roman" w:eastAsia="Times New Roman" w:hAnsi="Times New Roman" w:cs="Times New Roman"/>
                <w:b/>
                <w:bCs/>
                <w:color w:val="000000"/>
                <w:sz w:val="24"/>
                <w:szCs w:val="24"/>
                <w:lang w:eastAsia="ru-RU"/>
              </w:rPr>
              <w:t>Жеміс-жидекке себет</w:t>
            </w:r>
            <w:r w:rsidRPr="008E405A">
              <w:rPr>
                <w:rFonts w:ascii="Times New Roman" w:eastAsia="Times New Roman" w:hAnsi="Times New Roman" w:cs="Times New Roman"/>
                <w:b/>
                <w:bCs/>
                <w:color w:val="000000"/>
                <w:sz w:val="24"/>
                <w:szCs w:val="24"/>
                <w:lang w:val="kk-KZ" w:eastAsia="ru-RU"/>
              </w:rPr>
              <w:t>».</w:t>
            </w:r>
          </w:p>
          <w:p w14:paraId="0CAEDA29" w14:textId="77777777" w:rsidR="008E405A" w:rsidRPr="008E405A" w:rsidRDefault="008E405A" w:rsidP="008E405A">
            <w:pPr>
              <w:spacing w:line="240" w:lineRule="auto"/>
              <w:rPr>
                <w:rFonts w:ascii="Times New Roman" w:eastAsia="Times New Roman" w:hAnsi="Times New Roman" w:cs="Times New Roman"/>
                <w:color w:val="000000"/>
                <w:sz w:val="24"/>
                <w:szCs w:val="24"/>
                <w:lang w:eastAsia="ru-RU"/>
              </w:rPr>
            </w:pPr>
            <w:r w:rsidRPr="008E405A">
              <w:rPr>
                <w:rFonts w:ascii="Times New Roman" w:eastAsia="Times New Roman" w:hAnsi="Times New Roman" w:cs="Times New Roman"/>
                <w:color w:val="000000"/>
                <w:sz w:val="24"/>
                <w:szCs w:val="24"/>
                <w:lang w:eastAsia="ru-RU"/>
              </w:rPr>
              <w:t>(қағазбен жұмыс )</w:t>
            </w:r>
          </w:p>
          <w:p w14:paraId="2AF400C8" w14:textId="6B45E128" w:rsidR="008E405A" w:rsidRDefault="008E405A" w:rsidP="008E405A">
            <w:pPr>
              <w:spacing w:line="240" w:lineRule="auto"/>
              <w:rPr>
                <w:rFonts w:ascii="Times New Roman" w:eastAsia="Times New Roman" w:hAnsi="Times New Roman" w:cs="Times New Roman"/>
                <w:color w:val="000000"/>
                <w:sz w:val="24"/>
                <w:szCs w:val="24"/>
                <w:lang w:val="kk-KZ" w:eastAsia="ru-RU"/>
              </w:rPr>
            </w:pPr>
            <w:r w:rsidRPr="008E405A">
              <w:rPr>
                <w:rFonts w:ascii="Times New Roman" w:eastAsia="Times New Roman" w:hAnsi="Times New Roman" w:cs="Times New Roman"/>
                <w:color w:val="000000"/>
                <w:sz w:val="24"/>
                <w:szCs w:val="24"/>
                <w:lang w:eastAsia="ru-RU"/>
              </w:rPr>
              <w:t>Қағазбен өрілу әдіс көрсетілуі қажет</w:t>
            </w:r>
            <w:r>
              <w:rPr>
                <w:rFonts w:ascii="Times New Roman" w:eastAsia="Times New Roman" w:hAnsi="Times New Roman" w:cs="Times New Roman"/>
                <w:color w:val="000000"/>
                <w:sz w:val="24"/>
                <w:szCs w:val="24"/>
                <w:lang w:val="kk-KZ" w:eastAsia="ru-RU"/>
              </w:rPr>
              <w:t>.</w:t>
            </w:r>
          </w:p>
          <w:p w14:paraId="72DB990A" w14:textId="09DF3C2F" w:rsidR="008E405A" w:rsidRDefault="008E405A" w:rsidP="008E405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4149856" w14:textId="1F9F36F8" w:rsidR="008E405A" w:rsidRPr="008E405A" w:rsidRDefault="008E405A" w:rsidP="008E405A">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Балалардың шығармашылық ой өрістерін кеңейту, әсемдікке, әдемілікке, ұқыптылыққа баулу.</w:t>
            </w:r>
          </w:p>
          <w:p w14:paraId="58175332" w14:textId="236499A9" w:rsidR="008E405A" w:rsidRPr="00801ACE" w:rsidRDefault="008E405A" w:rsidP="008E405A">
            <w:pPr>
              <w:widowControl w:val="0"/>
              <w:rPr>
                <w:rFonts w:ascii="Times New Roman" w:eastAsia="Times New Roman" w:hAnsi="Times New Roman" w:cs="Times New Roman"/>
                <w:b/>
                <w:bCs/>
                <w:sz w:val="24"/>
                <w:szCs w:val="24"/>
                <w:lang w:val="kk-KZ"/>
              </w:rPr>
            </w:pPr>
            <w:r w:rsidRPr="00801ACE">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құрастыру</w:t>
            </w:r>
            <w:r w:rsidRPr="00801AC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танымдық </w:t>
            </w:r>
            <w:r w:rsidRPr="00801ACE">
              <w:rPr>
                <w:rFonts w:ascii="Times New Roman" w:eastAsia="Times New Roman" w:hAnsi="Times New Roman" w:cs="Times New Roman"/>
                <w:b/>
                <w:bCs/>
                <w:sz w:val="24"/>
                <w:szCs w:val="24"/>
                <w:lang w:val="kk-KZ"/>
              </w:rPr>
              <w:t xml:space="preserve"> әрекет)</w:t>
            </w:r>
          </w:p>
          <w:p w14:paraId="59DB5E92" w14:textId="17ECC237" w:rsidR="008E405A" w:rsidRDefault="008E405A" w:rsidP="00801ACE">
            <w:pPr>
              <w:spacing w:line="240" w:lineRule="auto"/>
              <w:rPr>
                <w:rFonts w:ascii="Times New Roman" w:eastAsia="Times New Roman" w:hAnsi="Times New Roman" w:cs="Times New Roman"/>
                <w:color w:val="000000"/>
                <w:sz w:val="24"/>
                <w:szCs w:val="24"/>
                <w:lang w:val="kk-KZ" w:eastAsia="ru-RU"/>
              </w:rPr>
            </w:pPr>
          </w:p>
        </w:tc>
        <w:tc>
          <w:tcPr>
            <w:tcW w:w="2381" w:type="dxa"/>
            <w:tcBorders>
              <w:top w:val="single" w:sz="7" w:space="0" w:color="CCCCCC"/>
              <w:left w:val="single" w:sz="7" w:space="0" w:color="CCCCCC"/>
              <w:bottom w:val="single" w:sz="7" w:space="0" w:color="000000"/>
              <w:right w:val="single" w:sz="7" w:space="0" w:color="000000"/>
            </w:tcBorders>
            <w:shd w:val="clear" w:color="auto" w:fill="auto"/>
          </w:tcPr>
          <w:p w14:paraId="19580504"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60C527AB"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"Гүлденген баубақша".</w:t>
            </w:r>
          </w:p>
          <w:p w14:paraId="315B29FB"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Мақсат-міндеттер. Балаларды көлденең жатқан қағаз бетіне, төмеңгі түзу сызыққа қарындашпен бірнеше ағашты қатарға салуға үйрету; ағаш бұталары бойына мақта таяқшаларымен нүктелі жақпалар қойып, жаңа атып жатқан бүршіктерді салу амалына жаттықтыру.</w:t>
            </w:r>
            <w:r w:rsidR="00801ACE">
              <w:rPr>
                <w:rFonts w:ascii="Times New Roman" w:eastAsia="Times New Roman" w:hAnsi="Times New Roman" w:cs="Times New Roman"/>
                <w:b/>
                <w:sz w:val="24"/>
                <w:szCs w:val="24"/>
              </w:rPr>
              <w:t xml:space="preserve"> (</w:t>
            </w:r>
            <w:r w:rsidR="00801ACE">
              <w:rPr>
                <w:rFonts w:ascii="Times New Roman" w:eastAsia="Times New Roman" w:hAnsi="Times New Roman" w:cs="Times New Roman"/>
                <w:b/>
                <w:sz w:val="24"/>
                <w:szCs w:val="24"/>
                <w:lang w:val="kk-KZ"/>
              </w:rPr>
              <w:t xml:space="preserve">сурет салу, шығармашылық </w:t>
            </w:r>
            <w:r w:rsidR="00801ACE">
              <w:rPr>
                <w:rFonts w:ascii="Times New Roman" w:eastAsia="Times New Roman" w:hAnsi="Times New Roman" w:cs="Times New Roman"/>
                <w:b/>
                <w:sz w:val="24"/>
                <w:szCs w:val="24"/>
              </w:rPr>
              <w:t xml:space="preserve"> әрекет)</w:t>
            </w:r>
          </w:p>
          <w:p w14:paraId="1C9D9E1B" w14:textId="77777777" w:rsidR="00801ACE" w:rsidRDefault="00801ACE" w:rsidP="00801ACE">
            <w:pPr>
              <w:rPr>
                <w:rFonts w:ascii="Times New Roman" w:eastAsia="Times New Roman" w:hAnsi="Times New Roman" w:cs="Times New Roman"/>
                <w:b/>
                <w:sz w:val="24"/>
                <w:szCs w:val="24"/>
              </w:rPr>
            </w:pPr>
          </w:p>
          <w:p w14:paraId="344BF933" w14:textId="0C2452B8" w:rsidR="00801ACE" w:rsidRPr="00801ACE" w:rsidRDefault="00801ACE" w:rsidP="00801ACE">
            <w:pPr>
              <w:rPr>
                <w:rFonts w:ascii="Times New Roman" w:eastAsia="Times New Roman" w:hAnsi="Times New Roman" w:cs="Times New Roman"/>
                <w:b/>
                <w:sz w:val="24"/>
                <w:szCs w:val="24"/>
              </w:rPr>
            </w:pPr>
            <w:r w:rsidRPr="00801ACE">
              <w:rPr>
                <w:rFonts w:ascii="Times New Roman" w:eastAsia="Times New Roman" w:hAnsi="Times New Roman" w:cs="Times New Roman"/>
                <w:b/>
                <w:bCs/>
                <w:sz w:val="24"/>
                <w:szCs w:val="24"/>
              </w:rPr>
              <w:t>«Жер, су, ауа, от.»</w:t>
            </w:r>
            <w:r>
              <w:rPr>
                <w:rFonts w:ascii="Times New Roman" w:eastAsia="Times New Roman" w:hAnsi="Times New Roman" w:cs="Times New Roman"/>
                <w:sz w:val="24"/>
                <w:szCs w:val="24"/>
              </w:rPr>
              <w:t xml:space="preserve"> Мақсат-міндеттер.</w:t>
            </w:r>
          </w:p>
          <w:p w14:paraId="61A3ED5F" w14:textId="50CC6283" w:rsidR="00801ACE" w:rsidRPr="00801ACE" w:rsidRDefault="00801ACE" w:rsidP="00801ACE">
            <w:pPr>
              <w:rPr>
                <w:rFonts w:ascii="Times New Roman" w:eastAsia="Times New Roman" w:hAnsi="Times New Roman" w:cs="Times New Roman"/>
                <w:bCs/>
                <w:sz w:val="24"/>
                <w:szCs w:val="24"/>
              </w:rPr>
            </w:pPr>
            <w:r w:rsidRPr="00801ACE">
              <w:rPr>
                <w:rFonts w:ascii="Times New Roman" w:eastAsia="Times New Roman" w:hAnsi="Times New Roman" w:cs="Times New Roman"/>
                <w:bCs/>
                <w:sz w:val="24"/>
                <w:szCs w:val="24"/>
              </w:rPr>
              <w:t>Балалардың ойлау қабілеттерін дамытып, тез жауап беруге дағдыландыру.</w:t>
            </w:r>
          </w:p>
          <w:p w14:paraId="68D6392A" w14:textId="47889722" w:rsidR="00801ACE" w:rsidRPr="00801ACE" w:rsidRDefault="00801ACE" w:rsidP="00801ACE">
            <w:pPr>
              <w:rPr>
                <w:rFonts w:ascii="Times New Roman" w:eastAsia="Times New Roman" w:hAnsi="Times New Roman" w:cs="Times New Roman"/>
                <w:bCs/>
                <w:sz w:val="24"/>
                <w:szCs w:val="24"/>
              </w:rPr>
            </w:pPr>
            <w:r w:rsidRPr="00801ACE">
              <w:rPr>
                <w:rFonts w:ascii="Times New Roman" w:eastAsia="Times New Roman" w:hAnsi="Times New Roman" w:cs="Times New Roman"/>
                <w:bCs/>
                <w:sz w:val="24"/>
                <w:szCs w:val="24"/>
              </w:rPr>
              <w:t>Ойын шарты: Балалар шебер құрып тұрады, допты бір балаға лақтырып  «Жер» деген кезде жердегі 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қазақ тілі, коммуникативтік</w:t>
            </w:r>
            <w:r>
              <w:rPr>
                <w:rFonts w:ascii="Times New Roman" w:eastAsia="Times New Roman" w:hAnsi="Times New Roman" w:cs="Times New Roman"/>
                <w:b/>
                <w:sz w:val="24"/>
                <w:szCs w:val="24"/>
              </w:rPr>
              <w:t xml:space="preserve"> әрекет)</w:t>
            </w:r>
          </w:p>
          <w:p w14:paraId="28801E8F" w14:textId="77777777" w:rsidR="00801ACE" w:rsidRPr="00801ACE" w:rsidRDefault="00801ACE" w:rsidP="00801ACE">
            <w:pPr>
              <w:rPr>
                <w:rFonts w:ascii="Times New Roman" w:eastAsia="Times New Roman" w:hAnsi="Times New Roman" w:cs="Times New Roman"/>
                <w:bCs/>
                <w:sz w:val="24"/>
                <w:szCs w:val="24"/>
              </w:rPr>
            </w:pPr>
          </w:p>
          <w:p w14:paraId="4FC7FC14" w14:textId="65C743C7" w:rsidR="00801ACE" w:rsidRPr="00801ACE" w:rsidRDefault="00801ACE" w:rsidP="00801ACE">
            <w:pPr>
              <w:rPr>
                <w:rFonts w:ascii="Times New Roman" w:eastAsia="Times New Roman" w:hAnsi="Times New Roman" w:cs="Times New Roman"/>
                <w:sz w:val="24"/>
                <w:szCs w:val="24"/>
                <w:lang w:val="kk-KZ" w:eastAsia="ru-RU"/>
              </w:rPr>
            </w:pPr>
          </w:p>
        </w:tc>
        <w:tc>
          <w:tcPr>
            <w:tcW w:w="2294" w:type="dxa"/>
            <w:gridSpan w:val="2"/>
            <w:tcBorders>
              <w:top w:val="single" w:sz="7" w:space="0" w:color="CCCCCC"/>
              <w:left w:val="single" w:sz="7" w:space="0" w:color="CCCCCC"/>
              <w:bottom w:val="single" w:sz="7" w:space="0" w:color="000000"/>
              <w:right w:val="single" w:sz="7" w:space="0" w:color="000000"/>
            </w:tcBorders>
            <w:shd w:val="clear" w:color="auto" w:fill="auto"/>
          </w:tcPr>
          <w:p w14:paraId="52058887"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«Мейірімділік ағашы»</w:t>
            </w:r>
          </w:p>
          <w:p w14:paraId="39537B9C"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«игі істер» туралы түсінік қалыптастыру, зейін, есте сақтау қабілеттерін дамыту.</w:t>
            </w:r>
          </w:p>
          <w:p w14:paraId="52B9DDF9"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ватман парағына салынған «мейірімділік ағашына» аударады және олардан игі істер туралы айтып беруді сұрайды.</w:t>
            </w:r>
          </w:p>
          <w:p w14:paraId="54B955D4"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r w:rsidR="00801ACE">
              <w:rPr>
                <w:rFonts w:ascii="Times New Roman" w:eastAsia="Times New Roman" w:hAnsi="Times New Roman" w:cs="Times New Roman"/>
                <w:b/>
                <w:sz w:val="24"/>
                <w:szCs w:val="24"/>
              </w:rPr>
              <w:t xml:space="preserve"> (</w:t>
            </w:r>
            <w:r w:rsidR="00801ACE">
              <w:rPr>
                <w:rFonts w:ascii="Times New Roman" w:eastAsia="Times New Roman" w:hAnsi="Times New Roman" w:cs="Times New Roman"/>
                <w:b/>
                <w:sz w:val="24"/>
                <w:szCs w:val="24"/>
                <w:lang w:val="kk-KZ"/>
              </w:rPr>
              <w:t xml:space="preserve">жапсыру, шығармашылық </w:t>
            </w:r>
            <w:r w:rsidR="00801ACE">
              <w:rPr>
                <w:rFonts w:ascii="Times New Roman" w:eastAsia="Times New Roman" w:hAnsi="Times New Roman" w:cs="Times New Roman"/>
                <w:b/>
                <w:sz w:val="24"/>
                <w:szCs w:val="24"/>
              </w:rPr>
              <w:t>әрекет)</w:t>
            </w:r>
          </w:p>
          <w:p w14:paraId="5D277139" w14:textId="77777777" w:rsidR="008E405A" w:rsidRDefault="008E405A" w:rsidP="008E405A">
            <w:pPr>
              <w:rPr>
                <w:rFonts w:ascii="Times New Roman" w:eastAsia="Times New Roman" w:hAnsi="Times New Roman" w:cs="Times New Roman"/>
                <w:b/>
                <w:sz w:val="24"/>
                <w:szCs w:val="24"/>
              </w:rPr>
            </w:pPr>
          </w:p>
          <w:p w14:paraId="3185DCB9" w14:textId="77777777" w:rsidR="008E405A" w:rsidRPr="008E405A" w:rsidRDefault="008E405A" w:rsidP="008E405A">
            <w:pPr>
              <w:rPr>
                <w:rFonts w:ascii="Times New Roman" w:eastAsia="Times New Roman" w:hAnsi="Times New Roman" w:cs="Times New Roman"/>
                <w:sz w:val="24"/>
                <w:szCs w:val="24"/>
                <w:lang w:eastAsia="ru-RU"/>
              </w:rPr>
            </w:pPr>
            <w:r w:rsidRPr="008E405A">
              <w:rPr>
                <w:rFonts w:ascii="Times New Roman" w:eastAsia="Times New Roman" w:hAnsi="Times New Roman" w:cs="Times New Roman"/>
                <w:b/>
                <w:bCs/>
                <w:sz w:val="24"/>
                <w:szCs w:val="24"/>
                <w:lang w:eastAsia="ru-RU"/>
              </w:rPr>
              <w:t>Дидактикалық ойын</w:t>
            </w:r>
          </w:p>
          <w:p w14:paraId="777182F0" w14:textId="77777777" w:rsidR="008E405A" w:rsidRPr="008E405A" w:rsidRDefault="008E405A" w:rsidP="008E405A">
            <w:pPr>
              <w:rPr>
                <w:rFonts w:ascii="Times New Roman" w:eastAsia="Times New Roman" w:hAnsi="Times New Roman" w:cs="Times New Roman"/>
                <w:sz w:val="24"/>
                <w:szCs w:val="24"/>
                <w:lang w:eastAsia="ru-RU"/>
              </w:rPr>
            </w:pPr>
            <w:r w:rsidRPr="008E405A">
              <w:rPr>
                <w:rFonts w:ascii="Times New Roman" w:eastAsia="Times New Roman" w:hAnsi="Times New Roman" w:cs="Times New Roman"/>
                <w:b/>
                <w:bCs/>
                <w:sz w:val="24"/>
                <w:szCs w:val="24"/>
                <w:lang w:eastAsia="ru-RU"/>
              </w:rPr>
              <w:t>«Шыңжырға ертегілерді жинайық»</w:t>
            </w:r>
          </w:p>
          <w:p w14:paraId="58B93A4E" w14:textId="3D9E1CAF" w:rsidR="008E405A" w:rsidRPr="008E405A" w:rsidRDefault="008E405A" w:rsidP="008E40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Мақсат-міндеттер.</w:t>
            </w:r>
            <w:r w:rsidRPr="008E405A">
              <w:rPr>
                <w:rFonts w:ascii="Times New Roman" w:eastAsia="Times New Roman" w:hAnsi="Times New Roman" w:cs="Times New Roman"/>
                <w:sz w:val="24"/>
                <w:szCs w:val="24"/>
                <w:lang w:eastAsia="ru-RU"/>
              </w:rPr>
              <w:t>Ауызекі сөйлеу және есте сақтау қабілетін дамыту.</w:t>
            </w:r>
          </w:p>
          <w:p w14:paraId="54FEABC2" w14:textId="678382C3" w:rsidR="008E405A" w:rsidRPr="008E405A" w:rsidRDefault="008E405A" w:rsidP="008E405A">
            <w:pPr>
              <w:rPr>
                <w:rFonts w:ascii="Times New Roman" w:eastAsia="Times New Roman" w:hAnsi="Times New Roman" w:cs="Times New Roman"/>
                <w:sz w:val="24"/>
                <w:szCs w:val="24"/>
                <w:lang w:eastAsia="ru-RU"/>
              </w:rPr>
            </w:pPr>
            <w:r w:rsidRPr="008E405A">
              <w:rPr>
                <w:rFonts w:ascii="Times New Roman" w:eastAsia="Times New Roman" w:hAnsi="Times New Roman" w:cs="Times New Roman"/>
                <w:sz w:val="24"/>
                <w:szCs w:val="24"/>
                <w:lang w:eastAsia="ru-RU"/>
              </w:rPr>
              <w:t>Балаларға таныс ертегі үзінділері оқылады, балалар қандай ертегілер және неше ертегі жинағы тізілгенің айтады.</w:t>
            </w:r>
          </w:p>
          <w:p w14:paraId="4910211F" w14:textId="2F2EC0AE" w:rsidR="008E405A" w:rsidRPr="008E405A" w:rsidRDefault="008E405A" w:rsidP="008E405A">
            <w:pPr>
              <w:rPr>
                <w:rFonts w:ascii="Times New Roman" w:eastAsia="Times New Roman" w:hAnsi="Times New Roman" w:cs="Times New Roman"/>
                <w:sz w:val="24"/>
                <w:szCs w:val="24"/>
                <w:lang w:eastAsia="ru-RU"/>
              </w:rPr>
            </w:pPr>
            <w:r w:rsidRPr="008E405A">
              <w:rPr>
                <w:rFonts w:ascii="Times New Roman" w:eastAsia="Times New Roman" w:hAnsi="Times New Roman" w:cs="Times New Roman"/>
                <w:sz w:val="24"/>
                <w:szCs w:val="24"/>
                <w:lang w:eastAsia="ru-RU"/>
              </w:rPr>
              <w:t>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көркем әдебиет,  коммуникативтік</w:t>
            </w:r>
            <w:r>
              <w:rPr>
                <w:rFonts w:ascii="Times New Roman" w:eastAsia="Times New Roman" w:hAnsi="Times New Roman" w:cs="Times New Roman"/>
                <w:b/>
                <w:sz w:val="24"/>
                <w:szCs w:val="24"/>
              </w:rPr>
              <w:t xml:space="preserve"> әрекет)</w:t>
            </w:r>
          </w:p>
          <w:p w14:paraId="461E7178" w14:textId="651E797C" w:rsidR="008E405A" w:rsidRPr="008E405A" w:rsidRDefault="008E405A" w:rsidP="008E405A">
            <w:pPr>
              <w:ind w:firstLine="720"/>
              <w:rPr>
                <w:rFonts w:ascii="Times New Roman" w:eastAsia="Times New Roman" w:hAnsi="Times New Roman" w:cs="Times New Roman"/>
                <w:sz w:val="24"/>
                <w:szCs w:val="24"/>
                <w:lang w:val="kk-KZ" w:eastAsia="ru-RU"/>
              </w:rPr>
            </w:pPr>
          </w:p>
        </w:tc>
        <w:tc>
          <w:tcPr>
            <w:tcW w:w="2708" w:type="dxa"/>
            <w:tcBorders>
              <w:top w:val="single" w:sz="7" w:space="0" w:color="CCCCCC"/>
              <w:left w:val="single" w:sz="7" w:space="0" w:color="CCCCCC"/>
              <w:bottom w:val="single" w:sz="7" w:space="0" w:color="000000"/>
              <w:right w:val="single" w:sz="7" w:space="0" w:color="000000"/>
            </w:tcBorders>
            <w:shd w:val="clear" w:color="auto" w:fill="auto"/>
          </w:tcPr>
          <w:p w14:paraId="7C93E890"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Мысық пен тышқан</w:t>
            </w:r>
          </w:p>
          <w:p w14:paraId="514DE3EF"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«Тышқанды» таңдап алады. Қалған балалар қол ұстасып шеңбер құрайды. Ойыншылар тышқан келгенде қолдарын көтереді де, тышқанды шеңбердің ішіне кіргізеді, мысық келгенде қолдарын түсіріп, оны шеңбердің ішіне кіргізбейді. Мысық тышқанды қуып жетіп, қолға түсіруге тырысады. Тышқан қолға түскеннен кейін, олардың орнына басқа балалар сайланады.</w:t>
            </w:r>
          </w:p>
          <w:p w14:paraId="6D78E881"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DA314F7" w14:textId="77777777" w:rsidR="008E405A" w:rsidRDefault="008E405A" w:rsidP="008E405A">
            <w:pPr>
              <w:rPr>
                <w:rFonts w:ascii="Times New Roman" w:eastAsia="Times New Roman" w:hAnsi="Times New Roman" w:cs="Times New Roman"/>
                <w:b/>
                <w:sz w:val="24"/>
                <w:szCs w:val="24"/>
              </w:rPr>
            </w:pPr>
          </w:p>
          <w:p w14:paraId="18F3D925" w14:textId="11B8A3DE" w:rsidR="008E405A" w:rsidRPr="008E405A" w:rsidRDefault="008E405A" w:rsidP="008E405A">
            <w:pPr>
              <w:rPr>
                <w:rFonts w:ascii="Times New Roman" w:eastAsia="Times New Roman" w:hAnsi="Times New Roman" w:cs="Times New Roman"/>
                <w:sz w:val="24"/>
                <w:szCs w:val="24"/>
                <w:lang w:val="kk-KZ" w:eastAsia="ru-RU"/>
              </w:rPr>
            </w:pPr>
            <w:r w:rsidRPr="008E405A">
              <w:rPr>
                <w:rFonts w:ascii="Times New Roman" w:eastAsia="Times New Roman" w:hAnsi="Times New Roman" w:cs="Times New Roman"/>
                <w:b/>
                <w:bCs/>
                <w:sz w:val="24"/>
                <w:szCs w:val="24"/>
                <w:lang w:val="kk-KZ" w:eastAsia="ru-RU"/>
              </w:rPr>
              <w:t>«Сүй</w:t>
            </w:r>
            <w:r w:rsidRPr="008E405A">
              <w:rPr>
                <w:rFonts w:ascii="Times New Roman" w:eastAsia="Times New Roman" w:hAnsi="Times New Roman" w:cs="Times New Roman"/>
                <w:b/>
                <w:bCs/>
                <w:sz w:val="24"/>
                <w:szCs w:val="24"/>
                <w:lang w:eastAsia="ru-RU"/>
              </w:rPr>
              <w:t>ікті ойыншық»</w:t>
            </w:r>
            <w:r w:rsidRPr="008E405A">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rPr>
              <w:t>Мақсат-міндеттер.</w:t>
            </w:r>
            <w:r w:rsidRPr="008E405A">
              <w:rPr>
                <w:rFonts w:ascii="Times New Roman" w:eastAsia="Times New Roman" w:hAnsi="Times New Roman" w:cs="Times New Roman"/>
                <w:sz w:val="24"/>
                <w:szCs w:val="24"/>
                <w:lang w:eastAsia="ru-RU"/>
              </w:rPr>
              <w:br/>
              <w:t>Балалардың ойыншықтар туралы білімдерін кеңейту.</w:t>
            </w:r>
            <w:r w:rsidRPr="008E405A">
              <w:rPr>
                <w:rFonts w:ascii="Times New Roman" w:eastAsia="Times New Roman" w:hAnsi="Times New Roman" w:cs="Times New Roman"/>
                <w:sz w:val="24"/>
                <w:szCs w:val="24"/>
                <w:lang w:eastAsia="ru-RU"/>
              </w:rPr>
              <w:br/>
              <w:t>Балалардың шығармашылық қабілеттерін дамыту.</w:t>
            </w:r>
            <w:r w:rsidRPr="008E405A">
              <w:rPr>
                <w:rFonts w:ascii="Times New Roman" w:eastAsia="Times New Roman" w:hAnsi="Times New Roman" w:cs="Times New Roman"/>
                <w:sz w:val="24"/>
                <w:szCs w:val="24"/>
                <w:lang w:eastAsia="ru-RU"/>
              </w:rPr>
              <w:br/>
              <w:t>Ұйымшыл болуға тәрбиелеу.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 xml:space="preserve">мүсіндеу, шығармашылық </w:t>
            </w:r>
            <w:r>
              <w:rPr>
                <w:rFonts w:ascii="Times New Roman" w:eastAsia="Times New Roman" w:hAnsi="Times New Roman" w:cs="Times New Roman"/>
                <w:b/>
                <w:sz w:val="24"/>
                <w:szCs w:val="24"/>
              </w:rPr>
              <w:t>әрекет)</w:t>
            </w:r>
          </w:p>
        </w:tc>
      </w:tr>
      <w:tr w:rsidR="00421247" w14:paraId="4311854D" w14:textId="77777777" w:rsidTr="00D02480">
        <w:tc>
          <w:tcPr>
            <w:tcW w:w="2355" w:type="dxa"/>
            <w:tcBorders>
              <w:top w:val="single" w:sz="4" w:space="0" w:color="auto"/>
              <w:left w:val="single" w:sz="4" w:space="0" w:color="auto"/>
              <w:bottom w:val="single" w:sz="4" w:space="0" w:color="auto"/>
              <w:right w:val="single" w:sz="4" w:space="0" w:color="auto"/>
            </w:tcBorders>
            <w:hideMark/>
          </w:tcPr>
          <w:p w14:paraId="2D32FE96" w14:textId="77777777" w:rsidR="00421247" w:rsidRDefault="00421247" w:rsidP="00421247">
            <w:pPr>
              <w:spacing w:line="240" w:lineRule="auto"/>
              <w:rPr>
                <w:rFonts w:ascii="Times New Roman" w:eastAsia="Calibri" w:hAnsi="Times New Roman" w:cs="Times New Roman"/>
                <w:b/>
                <w:sz w:val="24"/>
                <w:szCs w:val="24"/>
                <w:lang w:val="kk-KZ"/>
              </w:rPr>
            </w:pPr>
            <w:r>
              <w:rPr>
                <w:lang w:val="kk-KZ"/>
              </w:rPr>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320" w:type="dxa"/>
            <w:gridSpan w:val="2"/>
            <w:tcBorders>
              <w:top w:val="single" w:sz="7" w:space="0" w:color="CCCCCC"/>
              <w:left w:val="single" w:sz="7" w:space="0" w:color="CCCCCC"/>
              <w:bottom w:val="single" w:sz="7" w:space="0" w:color="000000"/>
              <w:right w:val="single" w:sz="7" w:space="0" w:color="000000"/>
            </w:tcBorders>
            <w:shd w:val="clear" w:color="auto" w:fill="auto"/>
          </w:tcPr>
          <w:p w14:paraId="2FE75AE5"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Тыныс алу жаттығулары</w:t>
            </w:r>
          </w:p>
          <w:p w14:paraId="5996DDB4"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"Түлкіні тап" ойыны.</w:t>
            </w:r>
          </w:p>
          <w:p w14:paraId="0BC42C6B"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тыныс алу жолдарын ретке келтіру және қалыптастыру.</w:t>
            </w:r>
          </w:p>
          <w:p w14:paraId="7FE8B92B"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3AC39820" w14:textId="77777777" w:rsidR="00421247" w:rsidRDefault="00421247" w:rsidP="00421247">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85D86A1" w14:textId="11506443" w:rsidR="00B47B69" w:rsidRPr="00B47B69" w:rsidRDefault="00D02480" w:rsidP="00421247">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18148CA1"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еркін таңдалған, кез келген ертегінің кейіпкерлері, мазмұны жайлы әңгімелесу.</w:t>
            </w:r>
          </w:p>
          <w:p w14:paraId="57028290" w14:textId="7FA5A975" w:rsidR="00B47B69" w:rsidRPr="00D02480" w:rsidRDefault="00421247" w:rsidP="00421247">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(көркем әдебиет)</w:t>
            </w:r>
            <w:r w:rsidR="00D02480">
              <w:rPr>
                <w:rFonts w:ascii="Times New Roman" w:eastAsia="Times New Roman" w:hAnsi="Times New Roman" w:cs="Times New Roman"/>
                <w:b/>
                <w:sz w:val="24"/>
                <w:szCs w:val="24"/>
                <w:lang w:val="kk-KZ"/>
              </w:rPr>
              <w:t>Аслан</w:t>
            </w:r>
          </w:p>
        </w:tc>
        <w:tc>
          <w:tcPr>
            <w:tcW w:w="2381" w:type="dxa"/>
            <w:tcBorders>
              <w:top w:val="single" w:sz="7" w:space="0" w:color="CCCCCC"/>
              <w:left w:val="single" w:sz="7" w:space="0" w:color="CCCCCC"/>
              <w:bottom w:val="single" w:sz="7" w:space="0" w:color="000000"/>
              <w:right w:val="single" w:sz="7" w:space="0" w:color="000000"/>
            </w:tcBorders>
            <w:shd w:val="clear" w:color="auto" w:fill="auto"/>
          </w:tcPr>
          <w:p w14:paraId="764E494E"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"Шеберхана" үстел үсті ойыны.</w:t>
            </w:r>
          </w:p>
          <w:p w14:paraId="345F2B93"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"шеберхана" сюжетті-рөлдік ойынын ұйымдастырып, етік түрлерін жасап көрсетеді. Педагог дайын етік түрлерін және ою түрлерін таратады.</w:t>
            </w:r>
          </w:p>
          <w:p w14:paraId="0FB71E3B"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қоршаған ортамен танысу)</w:t>
            </w:r>
          </w:p>
          <w:p w14:paraId="1657B15F" w14:textId="0B2EFD6C" w:rsidR="00B47B69" w:rsidRPr="00B47B69" w:rsidRDefault="00D02480" w:rsidP="00421247">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Ақниет</w:t>
            </w:r>
          </w:p>
        </w:tc>
        <w:tc>
          <w:tcPr>
            <w:tcW w:w="2294" w:type="dxa"/>
            <w:gridSpan w:val="2"/>
            <w:tcBorders>
              <w:top w:val="single" w:sz="7" w:space="0" w:color="CCCCCC"/>
              <w:left w:val="single" w:sz="7" w:space="0" w:color="CCCCCC"/>
              <w:bottom w:val="single" w:sz="7" w:space="0" w:color="000000"/>
              <w:right w:val="single" w:sz="7" w:space="0" w:color="000000"/>
            </w:tcBorders>
            <w:shd w:val="clear" w:color="auto" w:fill="auto"/>
          </w:tcPr>
          <w:p w14:paraId="18833483"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14:paraId="7C82401B"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«Қасқырдан құтқар».</w:t>
            </w:r>
          </w:p>
          <w:p w14:paraId="2BE246B1"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 байлықтарын арттыру, есте сақтау қабілеттерін жетілдіру.</w:t>
            </w:r>
          </w:p>
          <w:p w14:paraId="22BEC9F2"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78A848BC"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және көркем әдебиет)</w:t>
            </w:r>
          </w:p>
          <w:p w14:paraId="3D3C41EF" w14:textId="220CEE22" w:rsidR="00B47B69" w:rsidRPr="00B47B69" w:rsidRDefault="00D02480" w:rsidP="00421247">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Аслан</w:t>
            </w:r>
          </w:p>
        </w:tc>
        <w:tc>
          <w:tcPr>
            <w:tcW w:w="2708" w:type="dxa"/>
            <w:tcBorders>
              <w:top w:val="single" w:sz="7" w:space="0" w:color="CCCCCC"/>
              <w:left w:val="single" w:sz="7" w:space="0" w:color="CCCCCC"/>
              <w:bottom w:val="single" w:sz="7" w:space="0" w:color="000000"/>
              <w:right w:val="single" w:sz="7" w:space="0" w:color="000000"/>
            </w:tcBorders>
            <w:shd w:val="clear" w:color="auto" w:fill="auto"/>
          </w:tcPr>
          <w:p w14:paraId="5D49D143"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«Түрлі-түсті гүл шоғы».</w:t>
            </w:r>
          </w:p>
          <w:p w14:paraId="73EDD6F2"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эмоцианалды көңіл-күйін көтеру.</w:t>
            </w:r>
          </w:p>
          <w:p w14:paraId="065BF96E"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117C99A6"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орманда саяхаттамыз, мұнда түрлі-түсті гүлдер бар, ақ, қызыл, көк, сары т.б..</w:t>
            </w:r>
          </w:p>
          <w:p w14:paraId="741F40FB"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жұлуға болмайды. Олар біз секілді өмір сүреді. Енді, сіздерге ұнаған гүлді таңдаңыз. Оның түсін, көлемін байқаңыз, естеріңе сақтаңыздар. Енді бізге кейін оралу керек.</w:t>
            </w:r>
          </w:p>
          <w:p w14:paraId="186058BE"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(әлеуметтік-эмоционалды дағдылар)</w:t>
            </w:r>
          </w:p>
          <w:p w14:paraId="4BBA3F0C" w14:textId="4457C6D7" w:rsidR="00B47B69" w:rsidRPr="00B47B69" w:rsidRDefault="00D02480" w:rsidP="00421247">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Нуржаз</w:t>
            </w:r>
          </w:p>
        </w:tc>
      </w:tr>
      <w:tr w:rsidR="00421247" w14:paraId="5028BBEF" w14:textId="77777777" w:rsidTr="005B7A1F">
        <w:tc>
          <w:tcPr>
            <w:tcW w:w="2355" w:type="dxa"/>
            <w:tcBorders>
              <w:top w:val="single" w:sz="4" w:space="0" w:color="auto"/>
              <w:left w:val="single" w:sz="4" w:space="0" w:color="auto"/>
              <w:bottom w:val="single" w:sz="4" w:space="0" w:color="auto"/>
              <w:right w:val="single" w:sz="4" w:space="0" w:color="auto"/>
            </w:tcBorders>
            <w:hideMark/>
          </w:tcPr>
          <w:p w14:paraId="78E9E56F" w14:textId="77777777" w:rsidR="00421247" w:rsidRDefault="00421247" w:rsidP="00421247">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251CFD">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0D01ABF4" w14:textId="51F45075" w:rsidR="00B47B69" w:rsidRDefault="00B47B69" w:rsidP="00B47B69">
            <w:pPr>
              <w:widowControl w:val="0"/>
              <w:spacing w:line="240" w:lineRule="auto"/>
              <w:rPr>
                <w:rFonts w:ascii="Times New Roman" w:eastAsia="Times New Roman" w:hAnsi="Times New Roman" w:cs="Times New Roman"/>
                <w:sz w:val="24"/>
                <w:szCs w:val="24"/>
                <w:lang w:val="ru" w:eastAsia="zh-CN"/>
              </w:rPr>
            </w:pPr>
            <w:r>
              <w:rPr>
                <w:rFonts w:ascii="Times New Roman" w:eastAsia="Times New Roman" w:hAnsi="Times New Roman" w:cs="Times New Roman"/>
                <w:sz w:val="24"/>
                <w:szCs w:val="24"/>
                <w:lang w:val="ru" w:eastAsia="zh-CN"/>
              </w:rPr>
              <w:t>«</w:t>
            </w:r>
            <w:proofErr w:type="spellStart"/>
            <w:r w:rsidRPr="00B47B69">
              <w:rPr>
                <w:rFonts w:ascii="Times New Roman" w:eastAsia="Times New Roman" w:hAnsi="Times New Roman" w:cs="Times New Roman"/>
                <w:sz w:val="24"/>
                <w:szCs w:val="24"/>
                <w:lang w:val="ru" w:eastAsia="zh-CN"/>
              </w:rPr>
              <w:t>Балалардың</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қабілеті</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жайлы</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ата-аналармен</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әңгімелесу</w:t>
            </w:r>
            <w:proofErr w:type="spellEnd"/>
            <w:r>
              <w:rPr>
                <w:rFonts w:ascii="Times New Roman" w:eastAsia="Times New Roman" w:hAnsi="Times New Roman" w:cs="Times New Roman"/>
                <w:sz w:val="24"/>
                <w:szCs w:val="24"/>
                <w:lang w:val="ru" w:eastAsia="zh-CN"/>
              </w:rPr>
              <w:t>»</w:t>
            </w:r>
            <w:r w:rsidRPr="00B47B69">
              <w:rPr>
                <w:rFonts w:ascii="Times New Roman" w:eastAsia="Times New Roman" w:hAnsi="Times New Roman" w:cs="Times New Roman"/>
                <w:sz w:val="24"/>
                <w:szCs w:val="24"/>
                <w:lang w:val="ru" w:eastAsia="zh-CN"/>
              </w:rPr>
              <w:t>.</w:t>
            </w:r>
          </w:p>
          <w:p w14:paraId="0C821920" w14:textId="7E0D4D28" w:rsidR="00B47B69" w:rsidRPr="00421247" w:rsidRDefault="00B47B69" w:rsidP="00B47B69">
            <w:pPr>
              <w:widowControl w:val="0"/>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ru" w:eastAsia="zh-CN"/>
              </w:rPr>
              <w:t>«</w:t>
            </w:r>
            <w:proofErr w:type="spellStart"/>
            <w:r w:rsidRPr="00B47B69">
              <w:rPr>
                <w:rFonts w:ascii="Times New Roman" w:eastAsia="Times New Roman" w:hAnsi="Times New Roman" w:cs="Times New Roman"/>
                <w:sz w:val="24"/>
                <w:szCs w:val="24"/>
                <w:lang w:val="ru" w:eastAsia="zh-CN"/>
              </w:rPr>
              <w:t>Әрбір</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баланың</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балабақшадағы</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тәрбиесі</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жайында</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сөйлесу</w:t>
            </w:r>
            <w:proofErr w:type="spellEnd"/>
            <w:r>
              <w:rPr>
                <w:rFonts w:ascii="Times New Roman" w:eastAsia="Times New Roman" w:hAnsi="Times New Roman" w:cs="Times New Roman"/>
                <w:sz w:val="24"/>
                <w:szCs w:val="24"/>
                <w:lang w:val="ru" w:eastAsia="zh-CN"/>
              </w:rPr>
              <w:t>»</w:t>
            </w:r>
            <w:r w:rsidRPr="00B47B69">
              <w:rPr>
                <w:rFonts w:ascii="Times New Roman" w:eastAsia="Times New Roman" w:hAnsi="Times New Roman" w:cs="Times New Roman"/>
                <w:sz w:val="24"/>
                <w:szCs w:val="24"/>
                <w:lang w:val="ru" w:eastAsia="zh-CN"/>
              </w:rPr>
              <w:t>.</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p w14:paraId="4013BC39" w14:textId="2B4DBEC5" w:rsidR="00421247" w:rsidRPr="00421247" w:rsidRDefault="00421247" w:rsidP="00421247">
            <w:pPr>
              <w:spacing w:line="240" w:lineRule="auto"/>
              <w:rPr>
                <w:rFonts w:ascii="Times New Roman" w:hAnsi="Times New Roman" w:cs="Times New Roman"/>
                <w:sz w:val="24"/>
                <w:szCs w:val="24"/>
                <w:lang w:val="kk-KZ"/>
              </w:rPr>
            </w:pPr>
          </w:p>
        </w:tc>
      </w:tr>
    </w:tbl>
    <w:p w14:paraId="45BEA8E0" w14:textId="77777777" w:rsidR="000B62CA" w:rsidRDefault="000B62CA" w:rsidP="000B62CA">
      <w:pPr>
        <w:rPr>
          <w:lang w:val="kk-KZ"/>
        </w:rPr>
      </w:pPr>
    </w:p>
    <w:p w14:paraId="3E61662D" w14:textId="77777777" w:rsidR="000B62CA" w:rsidRDefault="000B62CA" w:rsidP="000B62CA"/>
    <w:p w14:paraId="3999AD28" w14:textId="77777777" w:rsidR="000B62CA" w:rsidRDefault="000B62CA" w:rsidP="000B62CA">
      <w:pPr>
        <w:rPr>
          <w:lang w:val="kk-KZ"/>
        </w:rPr>
      </w:pPr>
    </w:p>
    <w:p w14:paraId="5794A515" w14:textId="77777777" w:rsidR="000B62CA" w:rsidRDefault="000B62CA" w:rsidP="000B62CA"/>
    <w:p w14:paraId="7C8DF064" w14:textId="77777777" w:rsidR="000B62CA" w:rsidRDefault="000B62CA" w:rsidP="000B62CA">
      <w:pPr>
        <w:rPr>
          <w:lang w:val="kk-KZ"/>
        </w:rPr>
      </w:pPr>
    </w:p>
    <w:p w14:paraId="6C4C1D64" w14:textId="77777777" w:rsidR="000B62CA" w:rsidRDefault="000B62CA" w:rsidP="000B62CA"/>
    <w:p w14:paraId="3F108947" w14:textId="77777777" w:rsidR="000B62CA" w:rsidRDefault="000B62CA" w:rsidP="000B62CA"/>
    <w:p w14:paraId="6A9280FE" w14:textId="77777777" w:rsidR="000B62CA" w:rsidRDefault="000B62CA"/>
    <w:sectPr w:rsidR="000B62CA"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CA"/>
    <w:rsid w:val="000B62CA"/>
    <w:rsid w:val="00421247"/>
    <w:rsid w:val="00801ACE"/>
    <w:rsid w:val="008E405A"/>
    <w:rsid w:val="00B47B69"/>
    <w:rsid w:val="00D02480"/>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ru-KZ"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05A"/>
    <w:pPr>
      <w:spacing w:line="256" w:lineRule="auto"/>
    </w:pPr>
    <w:rPr>
      <w:rFonts w:ascii="Calibri" w:eastAsia="DengXian" w:hAnsi="Calibri" w:cs="Arial"/>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0B62CA"/>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ru-KZ"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05A"/>
    <w:pPr>
      <w:spacing w:line="256" w:lineRule="auto"/>
    </w:pPr>
    <w:rPr>
      <w:rFonts w:ascii="Calibri" w:eastAsia="DengXian" w:hAnsi="Calibri" w:cs="Arial"/>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0B62CA"/>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843593">
      <w:bodyDiv w:val="1"/>
      <w:marLeft w:val="0"/>
      <w:marRight w:val="0"/>
      <w:marTop w:val="0"/>
      <w:marBottom w:val="0"/>
      <w:divBdr>
        <w:top w:val="none" w:sz="0" w:space="0" w:color="auto"/>
        <w:left w:val="none" w:sz="0" w:space="0" w:color="auto"/>
        <w:bottom w:val="none" w:sz="0" w:space="0" w:color="auto"/>
        <w:right w:val="none" w:sz="0" w:space="0" w:color="auto"/>
      </w:divBdr>
    </w:div>
    <w:div w:id="1270815146">
      <w:bodyDiv w:val="1"/>
      <w:marLeft w:val="0"/>
      <w:marRight w:val="0"/>
      <w:marTop w:val="0"/>
      <w:marBottom w:val="0"/>
      <w:divBdr>
        <w:top w:val="none" w:sz="0" w:space="0" w:color="auto"/>
        <w:left w:val="none" w:sz="0" w:space="0" w:color="auto"/>
        <w:bottom w:val="none" w:sz="0" w:space="0" w:color="auto"/>
        <w:right w:val="none" w:sz="0" w:space="0" w:color="auto"/>
      </w:divBdr>
    </w:div>
    <w:div w:id="166751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11</Pages>
  <Words>2439</Words>
  <Characters>13907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2023-04-12T07:36:00Z</dcterms:created>
  <dcterms:modified xsi:type="dcterms:W3CDTF">2025-03-03T04:23:00Z</dcterms:modified>
</cp:coreProperties>
</file>