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32F32B" w14:textId="77777777" w:rsidR="00417FEE" w:rsidRPr="00417FEE" w:rsidRDefault="00417FEE" w:rsidP="00417FEE">
      <w:pPr>
        <w:jc w:val="center"/>
        <w:rPr>
          <w:rFonts w:ascii="Times New Roman" w:eastAsia="Calibri" w:hAnsi="Times New Roman" w:cs="Times New Roman"/>
          <w:b/>
          <w:sz w:val="24"/>
          <w:szCs w:val="24"/>
          <w:lang w:val="kk-KZ" w:eastAsia="en-US"/>
        </w:rPr>
      </w:pPr>
      <w:r w:rsidRPr="00417FEE">
        <w:rPr>
          <w:rFonts w:ascii="Times New Roman" w:eastAsia="Calibri" w:hAnsi="Times New Roman" w:cs="Times New Roman"/>
          <w:b/>
          <w:sz w:val="24"/>
          <w:szCs w:val="24"/>
          <w:lang w:val="kk-KZ" w:eastAsia="en-US"/>
        </w:rPr>
        <w:t xml:space="preserve">  Тәрбиелеу - білім беру процесінің циклограммасы</w:t>
      </w:r>
    </w:p>
    <w:p w14:paraId="1DA796BC" w14:textId="5BB9B18E" w:rsidR="00417FEE" w:rsidRPr="00417FEE" w:rsidRDefault="00417FEE" w:rsidP="00417FEE">
      <w:pPr>
        <w:jc w:val="center"/>
        <w:rPr>
          <w:rFonts w:ascii="Times New Roman" w:eastAsia="Calibri" w:hAnsi="Times New Roman" w:cs="Times New Roman"/>
          <w:sz w:val="24"/>
          <w:szCs w:val="24"/>
          <w:lang w:val="kk-KZ" w:eastAsia="en-US"/>
        </w:rPr>
      </w:pPr>
      <w:r w:rsidRPr="00417FEE">
        <w:rPr>
          <w:rFonts w:ascii="Times New Roman" w:eastAsia="Calibri" w:hAnsi="Times New Roman" w:cs="Times New Roman"/>
          <w:b/>
          <w:sz w:val="24"/>
          <w:szCs w:val="24"/>
          <w:lang w:val="kk-KZ" w:eastAsia="en-US"/>
        </w:rPr>
        <w:t xml:space="preserve">Білім беру ұйымы: </w:t>
      </w:r>
      <w:r w:rsidR="00482A0F">
        <w:rPr>
          <w:rFonts w:ascii="Times New Roman" w:eastAsia="Calibri" w:hAnsi="Times New Roman" w:cs="Times New Roman"/>
          <w:b/>
          <w:sz w:val="24"/>
          <w:szCs w:val="24"/>
          <w:u w:val="single"/>
          <w:lang w:val="kk-KZ" w:eastAsia="en-US"/>
        </w:rPr>
        <w:t>Шағын орталық</w:t>
      </w:r>
    </w:p>
    <w:p w14:paraId="414E632B" w14:textId="5FF70C1E" w:rsidR="00417FEE" w:rsidRPr="00417FEE" w:rsidRDefault="00417FEE" w:rsidP="00417FEE">
      <w:pPr>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 xml:space="preserve">Топ: </w:t>
      </w:r>
      <w:r w:rsidR="00482A0F">
        <w:rPr>
          <w:rFonts w:ascii="Times New Roman" w:eastAsia="Calibri" w:hAnsi="Times New Roman" w:cs="Times New Roman"/>
          <w:sz w:val="24"/>
          <w:szCs w:val="24"/>
          <w:u w:val="single"/>
          <w:lang w:val="kk-KZ" w:eastAsia="en-US"/>
        </w:rPr>
        <w:t xml:space="preserve"> Балапан</w:t>
      </w:r>
      <w:r w:rsidRPr="00417FEE">
        <w:rPr>
          <w:rFonts w:ascii="Times New Roman" w:eastAsia="Calibri" w:hAnsi="Times New Roman" w:cs="Times New Roman"/>
          <w:sz w:val="24"/>
          <w:szCs w:val="24"/>
          <w:u w:val="single"/>
          <w:lang w:val="kk-KZ" w:eastAsia="en-US"/>
        </w:rPr>
        <w:t xml:space="preserve">» ортаңғы тобы </w:t>
      </w:r>
    </w:p>
    <w:p w14:paraId="773F3D49" w14:textId="640CD04F" w:rsidR="00417FEE" w:rsidRPr="00417FEE" w:rsidRDefault="00417FEE" w:rsidP="00417FEE">
      <w:pPr>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Балалардың жасы:</w:t>
      </w:r>
      <w:r w:rsidR="00482A0F">
        <w:rPr>
          <w:rFonts w:ascii="Times New Roman" w:eastAsia="Calibri" w:hAnsi="Times New Roman" w:cs="Times New Roman"/>
          <w:sz w:val="24"/>
          <w:szCs w:val="24"/>
          <w:u w:val="single"/>
          <w:lang w:val="kk-KZ" w:eastAsia="en-US"/>
        </w:rPr>
        <w:t xml:space="preserve">  </w:t>
      </w:r>
      <w:r w:rsidRPr="00417FEE">
        <w:rPr>
          <w:rFonts w:ascii="Times New Roman" w:eastAsia="Calibri" w:hAnsi="Times New Roman" w:cs="Times New Roman"/>
          <w:sz w:val="24"/>
          <w:szCs w:val="24"/>
          <w:u w:val="single"/>
          <w:lang w:val="kk-KZ" w:eastAsia="en-US"/>
        </w:rPr>
        <w:t>4 жас</w:t>
      </w:r>
    </w:p>
    <w:p w14:paraId="501F2376" w14:textId="21CD8F9A" w:rsidR="00417FEE" w:rsidRPr="00417FEE" w:rsidRDefault="00417FEE" w:rsidP="00417FEE">
      <w:pPr>
        <w:tabs>
          <w:tab w:val="right" w:pos="9355"/>
        </w:tabs>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 xml:space="preserve">Жоспардың құрылу кезеңі </w:t>
      </w:r>
      <w:r w:rsidRPr="00417FEE">
        <w:rPr>
          <w:rFonts w:ascii="Times New Roman" w:eastAsia="Calibri" w:hAnsi="Times New Roman" w:cs="Times New Roman"/>
          <w:sz w:val="24"/>
          <w:szCs w:val="24"/>
          <w:lang w:val="kk-KZ" w:eastAsia="en-US"/>
        </w:rPr>
        <w:t xml:space="preserve">: 01-05 </w:t>
      </w:r>
      <w:r w:rsidRPr="00417FEE">
        <w:rPr>
          <w:rFonts w:ascii="Times New Roman" w:eastAsia="Calibri" w:hAnsi="Times New Roman" w:cs="Times New Roman"/>
          <w:sz w:val="24"/>
          <w:szCs w:val="24"/>
          <w:u w:val="single"/>
          <w:lang w:val="kk-KZ" w:eastAsia="en-US"/>
        </w:rPr>
        <w:t xml:space="preserve">мамыр айы, 2022-2023 оқу жылы </w:t>
      </w:r>
    </w:p>
    <w:p w14:paraId="55A04F24" w14:textId="2FCC4944" w:rsidR="00417FEE" w:rsidRPr="00417FEE" w:rsidRDefault="00417FEE" w:rsidP="00417FEE">
      <w:pPr>
        <w:rPr>
          <w:rFonts w:ascii="Times New Roman" w:eastAsia="Calibri" w:hAnsi="Times New Roman" w:cs="Times New Roman"/>
          <w:sz w:val="24"/>
          <w:szCs w:val="24"/>
          <w:lang w:val="kk-KZ" w:eastAsia="en-US"/>
        </w:rPr>
      </w:pPr>
      <w:r w:rsidRPr="00417FEE">
        <w:rPr>
          <w:rFonts w:ascii="Times New Roman" w:eastAsia="Calibri" w:hAnsi="Times New Roman" w:cs="Times New Roman"/>
          <w:b/>
          <w:bCs/>
          <w:sz w:val="24"/>
          <w:szCs w:val="24"/>
          <w:lang w:val="kk-KZ" w:eastAsia="en-US"/>
        </w:rPr>
        <w:t>Тәрбиеші:</w:t>
      </w:r>
      <w:r w:rsidR="00482A0F">
        <w:rPr>
          <w:rFonts w:ascii="Times New Roman" w:eastAsia="Calibri" w:hAnsi="Times New Roman" w:cs="Times New Roman"/>
          <w:sz w:val="24"/>
          <w:szCs w:val="24"/>
          <w:lang w:val="kk-KZ" w:eastAsia="en-US"/>
        </w:rPr>
        <w:t>Абакова Г.А</w:t>
      </w:r>
    </w:p>
    <w:p w14:paraId="42CAC474" w14:textId="77777777" w:rsidR="003C34BA" w:rsidRDefault="003C34BA"/>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C34BA" w14:paraId="60A4C2D1"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3270D30"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C31972B" w14:textId="7B5455DD" w:rsidR="00CE266D" w:rsidRPr="00CE266D" w:rsidRDefault="00CE266D" w:rsidP="00CE266D">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 xml:space="preserve">Демалыс </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45806A9" w14:textId="691FF594" w:rsidR="003C34BA" w:rsidRDefault="00482A0F">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rPr>
              <w:t>Сейсенбі</w:t>
            </w:r>
            <w:r w:rsidR="00CE266D">
              <w:rPr>
                <w:rFonts w:ascii="Times New Roman" w:eastAsia="Times New Roman" w:hAnsi="Times New Roman" w:cs="Times New Roman"/>
                <w:b/>
                <w:i/>
                <w:sz w:val="24"/>
                <w:szCs w:val="24"/>
                <w:lang w:val="ru-RU"/>
              </w:rPr>
              <w:t xml:space="preserve"> </w:t>
            </w:r>
          </w:p>
          <w:p w14:paraId="173BEFD8" w14:textId="26EEA0C0" w:rsidR="00CE266D" w:rsidRPr="00CE266D" w:rsidRDefault="00CE266D">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2.05.2023</w:t>
            </w:r>
          </w:p>
          <w:p w14:paraId="75813751" w14:textId="77777777" w:rsidR="00CE266D" w:rsidRDefault="00CE266D">
            <w:pPr>
              <w:widowControl w:val="0"/>
              <w:jc w:val="center"/>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1429F84B" w14:textId="1F1A45B8" w:rsidR="00CE266D" w:rsidRPr="00AC3124" w:rsidRDefault="00AC3124" w:rsidP="00CE266D">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      </w:t>
            </w:r>
            <w:r w:rsidRPr="00AC3124">
              <w:rPr>
                <w:rFonts w:ascii="Times New Roman" w:eastAsia="Times New Roman" w:hAnsi="Times New Roman" w:cs="Times New Roman"/>
                <w:b/>
                <w:bCs/>
                <w:sz w:val="24"/>
                <w:szCs w:val="24"/>
                <w:lang w:val="kk-KZ"/>
              </w:rPr>
              <w:t xml:space="preserve">Сәрсенбі </w:t>
            </w:r>
          </w:p>
          <w:p w14:paraId="4896443F" w14:textId="4A8EDB3F" w:rsidR="00AC3124" w:rsidRPr="00AC3124" w:rsidRDefault="00AC3124" w:rsidP="00CE266D">
            <w:pPr>
              <w:widowControl w:val="0"/>
              <w:rPr>
                <w:rFonts w:ascii="Times New Roman" w:eastAsia="Times New Roman" w:hAnsi="Times New Roman" w:cs="Times New Roman"/>
                <w:b/>
                <w:bCs/>
                <w:sz w:val="24"/>
                <w:szCs w:val="24"/>
                <w:lang w:val="ru-RU"/>
              </w:rPr>
            </w:pPr>
            <w:r w:rsidRPr="00AC3124">
              <w:rPr>
                <w:rFonts w:ascii="Times New Roman" w:eastAsia="Times New Roman" w:hAnsi="Times New Roman" w:cs="Times New Roman"/>
                <w:b/>
                <w:bCs/>
                <w:sz w:val="24"/>
                <w:szCs w:val="24"/>
                <w:lang w:val="ru-RU"/>
              </w:rPr>
              <w:t xml:space="preserve">      3.05.2023</w:t>
            </w:r>
          </w:p>
          <w:p w14:paraId="79341170" w14:textId="1CB7A544" w:rsidR="00AC3124" w:rsidRPr="00AC3124" w:rsidRDefault="00AC3124" w:rsidP="00CE266D">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3755F7F" w14:textId="77777777" w:rsidR="003C34BA" w:rsidRDefault="00482A0F">
            <w:pPr>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Бейсенбі</w:t>
            </w:r>
          </w:p>
          <w:p w14:paraId="5D8DEEFF" w14:textId="7571B514" w:rsidR="00AC3124" w:rsidRPr="00AC3124" w:rsidRDefault="00AC3124">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b/>
                <w:i/>
                <w:sz w:val="24"/>
                <w:szCs w:val="24"/>
                <w:lang w:val="ru-RU"/>
              </w:rPr>
              <w:t>4.05.2023</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0077781" w14:textId="77777777" w:rsidR="003C34BA" w:rsidRDefault="00482A0F">
            <w:pPr>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Жұма</w:t>
            </w:r>
          </w:p>
          <w:p w14:paraId="29168979" w14:textId="66D15DC8" w:rsidR="00AC3124" w:rsidRPr="00AC3124" w:rsidRDefault="00AC3124">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b/>
                <w:i/>
                <w:sz w:val="24"/>
                <w:szCs w:val="24"/>
                <w:lang w:val="ru-RU"/>
              </w:rPr>
              <w:t>5.05.2023</w:t>
            </w:r>
          </w:p>
        </w:tc>
      </w:tr>
      <w:tr w:rsidR="003C34BA" w14:paraId="001278CC"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50E5361C"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59B21B" w14:textId="771E86A2"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келбетін тексеру. Балаларды жақсы көңіл күймен қарсы алу және оларға қолайлы жағда</w:t>
            </w:r>
            <w:r w:rsidR="00CE266D">
              <w:rPr>
                <w:rFonts w:ascii="Times New Roman" w:eastAsia="Times New Roman" w:hAnsi="Times New Roman" w:cs="Times New Roman"/>
                <w:sz w:val="24"/>
                <w:szCs w:val="24"/>
                <w:lang w:val="ru-RU"/>
              </w:rPr>
              <w:t>й</w:t>
            </w:r>
            <w:r>
              <w:rPr>
                <w:rFonts w:ascii="Times New Roman" w:eastAsia="Times New Roman" w:hAnsi="Times New Roman" w:cs="Times New Roman"/>
                <w:sz w:val="24"/>
                <w:szCs w:val="24"/>
              </w:rPr>
              <w:t xml:space="preserve">жасау. </w:t>
            </w:r>
            <w:r>
              <w:rPr>
                <w:rFonts w:ascii="Times New Roman" w:eastAsia="Times New Roman" w:hAnsi="Times New Roman" w:cs="Times New Roman"/>
                <w:sz w:val="24"/>
                <w:szCs w:val="24"/>
              </w:rPr>
              <w:t xml:space="preserve">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3C34BA" w14:paraId="16AA39A3"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FB0EC6B"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216ABB90"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үйде күн тәртібін сақтауларын және уақтылы ұйықтау керектігін талап ету.</w:t>
            </w:r>
          </w:p>
        </w:tc>
      </w:tr>
      <w:tr w:rsidR="003C34BA" w14:paraId="3835C831" w14:textId="77777777" w:rsidTr="00CE266D">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B71F025"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w:t>
            </w:r>
            <w:r>
              <w:rPr>
                <w:rFonts w:ascii="Times New Roman" w:eastAsia="Times New Roman" w:hAnsi="Times New Roman" w:cs="Times New Roman"/>
                <w:b/>
                <w:sz w:val="24"/>
                <w:szCs w:val="24"/>
              </w:rPr>
              <w:t>,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166B51" w14:textId="77777777" w:rsidR="003C34BA" w:rsidRDefault="003C34BA">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200540"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77647C9"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Жабық өсімдіктерді бүріккіш пистолетпен су бүрку.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ACB433"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F89DBA0"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Табиғат бұрышындағы кезекшілікті ұйымдастыру: табиғат </w:t>
            </w:r>
            <w:r>
              <w:rPr>
                <w:rFonts w:ascii="Times New Roman" w:eastAsia="Times New Roman" w:hAnsi="Times New Roman" w:cs="Times New Roman"/>
                <w:sz w:val="24"/>
                <w:szCs w:val="24"/>
              </w:rPr>
              <w:t>мүйісіндегі мекендеушілерді күте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BB4D76"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A977484"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мекендеушілерді күте білу; қамқорлық таныту.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5DE530"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02E3861"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Ұйымдастырылған іс-әрекеті кезінде оқу құралдарын тарату және оқу құралдарын орындарына жинау</w:t>
            </w:r>
            <w:r>
              <w:rPr>
                <w:rFonts w:ascii="Times New Roman" w:eastAsia="Times New Roman" w:hAnsi="Times New Roman" w:cs="Times New Roman"/>
                <w:sz w:val="24"/>
                <w:szCs w:val="24"/>
              </w:rPr>
              <w:t xml:space="preserve"> іскерліктеріне ынталандыру.</w:t>
            </w:r>
          </w:p>
        </w:tc>
      </w:tr>
      <w:tr w:rsidR="003C34BA" w14:paraId="39F95C96" w14:textId="77777777" w:rsidTr="00CE266D">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24DC976" w14:textId="77777777" w:rsidR="003C34BA" w:rsidRDefault="003C34BA">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36562E" w14:textId="77777777" w:rsidR="003C34BA" w:rsidRDefault="003C34BA">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952A43"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"Сөйлемді аяқта" </w:t>
            </w:r>
            <w:r>
              <w:rPr>
                <w:rFonts w:ascii="Times New Roman" w:eastAsia="Times New Roman" w:hAnsi="Times New Roman" w:cs="Times New Roman"/>
                <w:b/>
                <w:sz w:val="24"/>
                <w:szCs w:val="24"/>
              </w:rPr>
              <w:lastRenderedPageBreak/>
              <w:t>сөздік ойыны.</w:t>
            </w:r>
          </w:p>
          <w:p w14:paraId="7D830701"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міндеті: балаларды құбылыстар арасындағы себеп-салдарлық байланыстарды түсінуге үйрету; сөзді дұрыс таңдауға жаттықтыру. Ойын әрекеттері: көрсеткішті бұру. Ойынның барысы: педагог </w:t>
            </w:r>
            <w:r>
              <w:rPr>
                <w:rFonts w:ascii="Times New Roman" w:eastAsia="Times New Roman" w:hAnsi="Times New Roman" w:cs="Times New Roman"/>
                <w:sz w:val="24"/>
                <w:szCs w:val="24"/>
              </w:rPr>
              <w:t xml:space="preserve">сөйлемді бастайды. Мысалы, "Менің жылы тонды киген себебім,…" - балаларға оны аяқтауды ұсынады. Балалар: "… жылы болу үшін … тоңбау үшін" және т.б. жауап береді. Кімге көрсеткіш бұрылса, сол жауап береді. Педагог алдын-ала сөйлемдерді әзірлеп </w:t>
            </w:r>
            <w:r>
              <w:rPr>
                <w:rFonts w:ascii="Times New Roman" w:eastAsia="Times New Roman" w:hAnsi="Times New Roman" w:cs="Times New Roman"/>
                <w:sz w:val="24"/>
                <w:szCs w:val="24"/>
              </w:rPr>
              <w:lastRenderedPageBreak/>
              <w:t>қоюы керек. М</w:t>
            </w:r>
            <w:r>
              <w:rPr>
                <w:rFonts w:ascii="Times New Roman" w:eastAsia="Times New Roman" w:hAnsi="Times New Roman" w:cs="Times New Roman"/>
                <w:sz w:val="24"/>
                <w:szCs w:val="24"/>
              </w:rPr>
              <w:t>ысалы: "Біздің шамды жаққан себебім,…", "Қолшатыр алған, себебіміз…" және т.б.. Келесі жолы аяқталмаған сөйлемдерді балалардың өздеріне құрастыруды ұсынуға болады.</w:t>
            </w:r>
          </w:p>
          <w:p w14:paraId="26B0BA2F"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E36AA0"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"Дауылпаз </w:t>
            </w:r>
            <w:r>
              <w:rPr>
                <w:rFonts w:ascii="Times New Roman" w:eastAsia="Times New Roman" w:hAnsi="Times New Roman" w:cs="Times New Roman"/>
                <w:b/>
                <w:sz w:val="24"/>
                <w:szCs w:val="24"/>
              </w:rPr>
              <w:lastRenderedPageBreak/>
              <w:t>дабылдап ..." жаттығуы.</w:t>
            </w:r>
          </w:p>
          <w:p w14:paraId="037E55E5" w14:textId="58082414"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сазгерлер ғана </w:t>
            </w:r>
            <w:r>
              <w:rPr>
                <w:rFonts w:ascii="Times New Roman" w:eastAsia="Times New Roman" w:hAnsi="Times New Roman" w:cs="Times New Roman"/>
                <w:sz w:val="24"/>
                <w:szCs w:val="24"/>
              </w:rPr>
              <w:t>емес, жауынгерлер де дауылпазды көп</w:t>
            </w:r>
            <w:r w:rsidR="00AC312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қолданады. Мысалы, жауынгерлер адымдап марш басып жүреді.</w:t>
            </w:r>
          </w:p>
          <w:p w14:paraId="20B1D689"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дабылды дауылпаз деп те атай береді.</w:t>
            </w:r>
          </w:p>
          <w:p w14:paraId="617FFCEA" w14:textId="77777777" w:rsidR="003C34BA" w:rsidRDefault="003C34BA">
            <w:pPr>
              <w:widowControl w:val="0"/>
              <w:rPr>
                <w:rFonts w:ascii="Times New Roman" w:eastAsia="Times New Roman" w:hAnsi="Times New Roman" w:cs="Times New Roman"/>
                <w:sz w:val="24"/>
                <w:szCs w:val="24"/>
              </w:rPr>
            </w:pPr>
          </w:p>
          <w:p w14:paraId="0616913A"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Дауылпаз дабылдап,</w:t>
            </w:r>
          </w:p>
          <w:p w14:paraId="2ACE06FC"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 - ба - бам - бам, - дейді. (айтқызу)</w:t>
            </w:r>
          </w:p>
          <w:p w14:paraId="3CEEABC4" w14:textId="77777777" w:rsidR="003C34BA" w:rsidRDefault="003C34BA">
            <w:pPr>
              <w:widowControl w:val="0"/>
              <w:rPr>
                <w:rFonts w:ascii="Times New Roman" w:eastAsia="Times New Roman" w:hAnsi="Times New Roman" w:cs="Times New Roman"/>
                <w:sz w:val="24"/>
                <w:szCs w:val="24"/>
              </w:rPr>
            </w:pPr>
          </w:p>
          <w:p w14:paraId="2B405D37"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Дауылпаз дабылдап,</w:t>
            </w:r>
          </w:p>
          <w:p w14:paraId="5F44C6BE"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Бу - бу - бум - бум, - дей</w:t>
            </w:r>
            <w:r>
              <w:rPr>
                <w:rFonts w:ascii="Times New Roman" w:eastAsia="Times New Roman" w:hAnsi="Times New Roman" w:cs="Times New Roman"/>
                <w:sz w:val="24"/>
                <w:szCs w:val="24"/>
              </w:rPr>
              <w:t>ді. (айтқызу)</w:t>
            </w:r>
          </w:p>
          <w:p w14:paraId="6C8956F7" w14:textId="77777777" w:rsidR="003C34BA" w:rsidRDefault="003C34BA">
            <w:pPr>
              <w:widowControl w:val="0"/>
              <w:rPr>
                <w:rFonts w:ascii="Times New Roman" w:eastAsia="Times New Roman" w:hAnsi="Times New Roman" w:cs="Times New Roman"/>
                <w:sz w:val="24"/>
                <w:szCs w:val="24"/>
              </w:rPr>
            </w:pPr>
          </w:p>
          <w:p w14:paraId="6BDA29CE"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Дабыл-дап, дабыл-дап,</w:t>
            </w:r>
          </w:p>
          <w:p w14:paraId="2B82A937"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Бу - бу - бум - бум, - </w:t>
            </w:r>
            <w:r>
              <w:rPr>
                <w:rFonts w:ascii="Times New Roman" w:eastAsia="Times New Roman" w:hAnsi="Times New Roman" w:cs="Times New Roman"/>
                <w:sz w:val="24"/>
                <w:szCs w:val="24"/>
              </w:rPr>
              <w:lastRenderedPageBreak/>
              <w:t>дейді. (айтқызу)</w:t>
            </w:r>
          </w:p>
          <w:p w14:paraId="4EA273AD" w14:textId="77777777" w:rsidR="003C34BA" w:rsidRDefault="003C34BA">
            <w:pPr>
              <w:widowControl w:val="0"/>
              <w:rPr>
                <w:rFonts w:ascii="Times New Roman" w:eastAsia="Times New Roman" w:hAnsi="Times New Roman" w:cs="Times New Roman"/>
                <w:sz w:val="24"/>
                <w:szCs w:val="24"/>
              </w:rPr>
            </w:pPr>
          </w:p>
          <w:p w14:paraId="493CA5BD"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Жаттығуы бірнеше рет қайталанады.</w:t>
            </w:r>
          </w:p>
          <w:p w14:paraId="36AF2119"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9582F6"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Сөйлеуді </w:t>
            </w:r>
            <w:r>
              <w:rPr>
                <w:rFonts w:ascii="Times New Roman" w:eastAsia="Times New Roman" w:hAnsi="Times New Roman" w:cs="Times New Roman"/>
                <w:b/>
                <w:sz w:val="24"/>
                <w:szCs w:val="24"/>
              </w:rPr>
              <w:lastRenderedPageBreak/>
              <w:t>дамытудан ойын-жаттығу</w:t>
            </w:r>
          </w:p>
          <w:p w14:paraId="3DCE1120"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"Барабан дабылы. Дауыссыз [п],[б] дыбыстары".</w:t>
            </w:r>
          </w:p>
          <w:p w14:paraId="2573D8E9"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[п] және [б] </w:t>
            </w:r>
            <w:r>
              <w:rPr>
                <w:rFonts w:ascii="Times New Roman" w:eastAsia="Times New Roman" w:hAnsi="Times New Roman" w:cs="Times New Roman"/>
                <w:sz w:val="24"/>
                <w:szCs w:val="24"/>
              </w:rPr>
              <w:t>дыбыстарын жеке, буын және сөз құрамында айту тәртібімен таныстыру, барабан музыкалық аспабының қасиеті туралы мағлұматтарды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5525C7"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Құрастырудан </w:t>
            </w:r>
            <w:r>
              <w:rPr>
                <w:rFonts w:ascii="Times New Roman" w:eastAsia="Times New Roman" w:hAnsi="Times New Roman" w:cs="Times New Roman"/>
                <w:b/>
                <w:sz w:val="24"/>
                <w:szCs w:val="24"/>
              </w:rPr>
              <w:lastRenderedPageBreak/>
              <w:t>ойын-жаттығу</w:t>
            </w:r>
          </w:p>
          <w:p w14:paraId="259739E8"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"Шерудегі көліктер".</w:t>
            </w:r>
          </w:p>
          <w:p w14:paraId="3595415D"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құрылыс материалдарынан әскери көліктер түрлерін ж</w:t>
            </w:r>
            <w:r>
              <w:rPr>
                <w:rFonts w:ascii="Times New Roman" w:eastAsia="Times New Roman" w:hAnsi="Times New Roman" w:cs="Times New Roman"/>
                <w:sz w:val="24"/>
                <w:szCs w:val="24"/>
              </w:rPr>
              <w:t>асауға үйрету; кірпішті немесе білеуді жатқызып, үстіңгі бір жағына текшені, призманы қырына белгілі жерлерге салып, бірін біріне тиістіру амалдарын игерту; құрылыс үлгісіне сай орындау қабілетін арттыру.</w:t>
            </w:r>
          </w:p>
        </w:tc>
      </w:tr>
      <w:tr w:rsidR="003C34BA" w14:paraId="1156B3AB"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E61AB21"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3EED326"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жаттығуы.</w:t>
            </w:r>
          </w:p>
          <w:p w14:paraId="2C27418E"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Зырылдауық" жаттығуы.</w:t>
            </w:r>
          </w:p>
          <w:p w14:paraId="790ABC06"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сәл алшақ, қол төмен.</w:t>
            </w:r>
          </w:p>
          <w:p w14:paraId="2BDC3169"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39604D1B"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кеуде тұсына әкеліп, бір-бірінен айналдырып, "р-р-р"деп айту.</w:t>
            </w:r>
          </w:p>
          <w:p w14:paraId="3E7AD4FB"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094988AA"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қалыпқа келіп, "төмен"деу.</w:t>
            </w:r>
          </w:p>
          <w:p w14:paraId="650C8F50"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бастапқы кезде қолды ақырын </w:t>
            </w:r>
            <w:r>
              <w:rPr>
                <w:rFonts w:ascii="Times New Roman" w:eastAsia="Times New Roman" w:hAnsi="Times New Roman" w:cs="Times New Roman"/>
                <w:sz w:val="24"/>
                <w:szCs w:val="24"/>
              </w:rPr>
              <w:t>айналдыру, біртіндеп жылдам айналдыру.</w:t>
            </w:r>
          </w:p>
          <w:p w14:paraId="2DE2DAB0" w14:textId="77777777" w:rsidR="003C34BA" w:rsidRDefault="003C34BA">
            <w:pPr>
              <w:widowControl w:val="0"/>
              <w:rPr>
                <w:rFonts w:ascii="Times New Roman" w:eastAsia="Times New Roman" w:hAnsi="Times New Roman" w:cs="Times New Roman"/>
                <w:sz w:val="24"/>
                <w:szCs w:val="24"/>
              </w:rPr>
            </w:pPr>
          </w:p>
          <w:p w14:paraId="72EC579E"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шапалақтау" жаттығуы.</w:t>
            </w:r>
          </w:p>
          <w:p w14:paraId="6FEA45C0"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иық деңгейінде, қол артта.</w:t>
            </w:r>
          </w:p>
          <w:p w14:paraId="0982D29C"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оң тізеге (сол) еңкейіп, "шарт" деу.</w:t>
            </w:r>
          </w:p>
          <w:p w14:paraId="7AD667E3"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w:t>
            </w:r>
          </w:p>
          <w:p w14:paraId="0E5C58AB" w14:textId="77777777" w:rsidR="003C34BA" w:rsidRDefault="003C34BA">
            <w:pPr>
              <w:widowControl w:val="0"/>
              <w:rPr>
                <w:rFonts w:ascii="Times New Roman" w:eastAsia="Times New Roman" w:hAnsi="Times New Roman" w:cs="Times New Roman"/>
                <w:sz w:val="24"/>
                <w:szCs w:val="24"/>
              </w:rPr>
            </w:pPr>
          </w:p>
          <w:p w14:paraId="07C24C80"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"Сипаттаймыз" жаттығуы.</w:t>
            </w:r>
          </w:p>
          <w:p w14:paraId="43FD7CB4"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Бастапқы қалып аяқты алшақ қойып отыру, </w:t>
            </w:r>
            <w:r>
              <w:rPr>
                <w:rFonts w:ascii="Times New Roman" w:eastAsia="Times New Roman" w:hAnsi="Times New Roman" w:cs="Times New Roman"/>
                <w:sz w:val="24"/>
                <w:szCs w:val="24"/>
              </w:rPr>
              <w:t>қолды жанға қою.</w:t>
            </w:r>
          </w:p>
          <w:p w14:paraId="6EA5D3B0"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оң аяқпен сол аяқты тізеден, жоғары-төмен 3-4 рет сипау.</w:t>
            </w:r>
          </w:p>
          <w:p w14:paraId="6AB70005"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- 4-5 рет еркін тыныс алу.</w:t>
            </w:r>
          </w:p>
          <w:p w14:paraId="0988AE0A" w14:textId="77777777" w:rsidR="003C34BA" w:rsidRDefault="003C34BA">
            <w:pPr>
              <w:widowControl w:val="0"/>
              <w:rPr>
                <w:rFonts w:ascii="Times New Roman" w:eastAsia="Times New Roman" w:hAnsi="Times New Roman" w:cs="Times New Roman"/>
                <w:sz w:val="24"/>
                <w:szCs w:val="24"/>
              </w:rPr>
            </w:pPr>
          </w:p>
          <w:p w14:paraId="5B897086"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"Өкшемізге қараймыз" жаттығуы.</w:t>
            </w:r>
          </w:p>
          <w:p w14:paraId="42AEBC0A"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тізерлеп отыру, аяқ бірге, қол белде (артта, иықта).</w:t>
            </w:r>
          </w:p>
          <w:p w14:paraId="4470B309"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- 1-2- оң жақпен артқа қарай бұрылып, өкшеге қарау</w:t>
            </w:r>
            <w:r>
              <w:rPr>
                <w:rFonts w:ascii="Times New Roman" w:eastAsia="Times New Roman" w:hAnsi="Times New Roman" w:cs="Times New Roman"/>
                <w:sz w:val="24"/>
                <w:szCs w:val="24"/>
              </w:rPr>
              <w:t>.</w:t>
            </w:r>
          </w:p>
          <w:p w14:paraId="32912D39"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- 3-4- бастапқы қалыпқа келу.</w:t>
            </w:r>
          </w:p>
          <w:p w14:paraId="0680AC17"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3C34BA" w14:paraId="0F95FD22"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4D06826"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382F74" w14:textId="77777777" w:rsidR="003C34BA" w:rsidRDefault="003C34BA">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815113"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4410413C"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эмоционалды </w:t>
            </w:r>
            <w:r>
              <w:rPr>
                <w:rFonts w:ascii="Times New Roman" w:eastAsia="Times New Roman" w:hAnsi="Times New Roman" w:cs="Times New Roman"/>
                <w:sz w:val="24"/>
                <w:szCs w:val="24"/>
              </w:rPr>
              <w:t>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EA373E3"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"Күлімдейміз күндей."</w:t>
            </w:r>
          </w:p>
          <w:p w14:paraId="1FA1A42F"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Күлімдейміз күндей (қолдарын жоғары көтеріп, күннің бейнесін жасайды</w:t>
            </w:r>
            <w:r>
              <w:rPr>
                <w:rFonts w:ascii="Times New Roman" w:eastAsia="Times New Roman" w:hAnsi="Times New Roman" w:cs="Times New Roman"/>
                <w:sz w:val="24"/>
                <w:szCs w:val="24"/>
              </w:rPr>
              <w:t>),</w:t>
            </w:r>
          </w:p>
          <w:p w14:paraId="172454F3"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Жабырқауды білмей (қолдарын жандарына жібереді).</w:t>
            </w:r>
          </w:p>
          <w:p w14:paraId="67DBB8C1"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Күннен шуақ аламыз (қолдарын жоғары көтереді),</w:t>
            </w:r>
          </w:p>
          <w:p w14:paraId="734BB314"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бақытты баламыз (қолдарын жандарына жібереді).</w:t>
            </w:r>
          </w:p>
          <w:p w14:paraId="3A2206D8"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6D5A9E"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«Түрлі - түсті гүлдер»</w:t>
            </w:r>
          </w:p>
          <w:p w14:paraId="6C3A4A8B"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дұрыс таңдау жасай білу</w:t>
            </w:r>
            <w:r>
              <w:rPr>
                <w:rFonts w:ascii="Times New Roman" w:eastAsia="Times New Roman" w:hAnsi="Times New Roman" w:cs="Times New Roman"/>
                <w:sz w:val="24"/>
                <w:szCs w:val="24"/>
              </w:rPr>
              <w:t>ді, құрдастарымен ынтымақтастықта жұмыс жасау қабілеттерін дамыту.</w:t>
            </w:r>
          </w:p>
          <w:p w14:paraId="134AACF6"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күлтелері алынатын жасанды гүл, қызыл және сары текшелер.</w:t>
            </w:r>
          </w:p>
          <w:p w14:paraId="32DA1396"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ойынның әртүрлі нұсқаларын қолданады.</w:t>
            </w:r>
          </w:p>
          <w:p w14:paraId="732E4080"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Ойынның бірінші нұсқасы:</w:t>
            </w:r>
          </w:p>
          <w:p w14:paraId="506D54A0"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әрқайсысы гүлдің күлтесін жұлып</w:t>
            </w:r>
            <w:r>
              <w:rPr>
                <w:rFonts w:ascii="Times New Roman" w:eastAsia="Times New Roman" w:hAnsi="Times New Roman" w:cs="Times New Roman"/>
                <w:sz w:val="24"/>
                <w:szCs w:val="24"/>
              </w:rPr>
              <w:t xml:space="preserve"> алып, іштерінен тілек тілейді.</w:t>
            </w:r>
          </w:p>
          <w:p w14:paraId="0D546E25"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баланың тілегі өзінің жеке басына байланысты болса, балаға сары текше беріледі, егер тілегі әлеуметтік маңызға ие болса – онда қызыл текше беріледі. Ойынның соңында барлық текшелерді жинап алып, топтағы адамгершілік тәр</w:t>
            </w:r>
            <w:r>
              <w:rPr>
                <w:rFonts w:ascii="Times New Roman" w:eastAsia="Times New Roman" w:hAnsi="Times New Roman" w:cs="Times New Roman"/>
                <w:sz w:val="24"/>
                <w:szCs w:val="24"/>
              </w:rPr>
              <w:t xml:space="preserve">биесінің даму деңгейін анықтауға болады (бірақ оны балалармен талқылауға болмайды) және балаларға қандай тілектің ұнағанын, </w:t>
            </w:r>
            <w:r>
              <w:rPr>
                <w:rFonts w:ascii="Times New Roman" w:eastAsia="Times New Roman" w:hAnsi="Times New Roman" w:cs="Times New Roman"/>
                <w:sz w:val="24"/>
                <w:szCs w:val="24"/>
              </w:rPr>
              <w:lastRenderedPageBreak/>
              <w:t>оның не себепті ұнағанын талқылауға болады.</w:t>
            </w:r>
          </w:p>
          <w:p w14:paraId="7B124A1E"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екінші нұсқасы: Гүлдің бір күлтесін екі баланың алуына болады, олар ойланып және</w:t>
            </w:r>
            <w:r>
              <w:rPr>
                <w:rFonts w:ascii="Times New Roman" w:eastAsia="Times New Roman" w:hAnsi="Times New Roman" w:cs="Times New Roman"/>
                <w:sz w:val="24"/>
                <w:szCs w:val="24"/>
              </w:rPr>
              <w:t xml:space="preserve"> бірге келісе отырып, екеуіне ортақ тілек тілейді.</w:t>
            </w:r>
          </w:p>
          <w:p w14:paraId="07B26873"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жүргізе отырып, педагог балалардың жолдастарына, қарт адамдарға, әлсіздерге қамқорлық жасағысы келетін тілектерін қолдайды. Педагог егер балалар шынымен қаласа, олардың барлық тілектері орындалатыны</w:t>
            </w:r>
            <w:r>
              <w:rPr>
                <w:rFonts w:ascii="Times New Roman" w:eastAsia="Times New Roman" w:hAnsi="Times New Roman" w:cs="Times New Roman"/>
                <w:sz w:val="24"/>
                <w:szCs w:val="24"/>
              </w:rPr>
              <w:t>н айтады.</w:t>
            </w:r>
          </w:p>
          <w:p w14:paraId="625DA784"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әлеуметтік-эмоционалды </w:t>
            </w:r>
            <w:r>
              <w:rPr>
                <w:rFonts w:ascii="Times New Roman" w:eastAsia="Times New Roman" w:hAnsi="Times New Roman" w:cs="Times New Roman"/>
                <w:b/>
                <w:sz w:val="24"/>
                <w:szCs w:val="24"/>
              </w:rPr>
              <w:lastRenderedPageBreak/>
              <w:t>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F06572"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«Әдепті сөздер шеңбері»</w:t>
            </w:r>
          </w:p>
          <w:p w14:paraId="4A708EDF"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сыпайы қарым-қатынас жасауға үйрету, зейінділікке, мейірімділікке баулу.</w:t>
            </w:r>
          </w:p>
          <w:p w14:paraId="5B25CD4A"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бір-біріне ойыншықты бере отырып, әдепті сөздер айтады.</w:t>
            </w:r>
          </w:p>
          <w:p w14:paraId="54416646"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FD75D3" w14:textId="77777777" w:rsidR="003C34BA" w:rsidRDefault="00482A0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59E1D27"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w:t>
            </w:r>
            <w:r>
              <w:rPr>
                <w:rFonts w:ascii="Times New Roman" w:eastAsia="Times New Roman" w:hAnsi="Times New Roman" w:cs="Times New Roman"/>
                <w:sz w:val="24"/>
                <w:szCs w:val="24"/>
              </w:rPr>
              <w:t>ыққа тәрбиелеу.</w:t>
            </w:r>
          </w:p>
          <w:p w14:paraId="4DD16AF6"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Көңілде көп қуаныш,</w:t>
            </w:r>
          </w:p>
          <w:p w14:paraId="76013AB4"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көңілде жақсы үміт.</w:t>
            </w:r>
          </w:p>
          <w:p w14:paraId="2835F557"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Келетін жылға мың алғыс,</w:t>
            </w:r>
          </w:p>
          <w:p w14:paraId="3911DE73"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Әкелген көп жақсылақ.</w:t>
            </w:r>
          </w:p>
          <w:p w14:paraId="7D8FC56E" w14:textId="77777777" w:rsidR="003C34BA" w:rsidRDefault="00482A0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815C50" w14:paraId="5F450DE7"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81CB1AF"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4FD9401E"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2673A5"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82F72D6"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"Барабан дабылы".</w:t>
            </w:r>
          </w:p>
          <w:p w14:paraId="5C7DABEB" w14:textId="3F5532D1"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жүріп келе жатып белгі бойынша тоқтау және отыруға үйрету; тұрған заттың басына допты тигізу арқылы жоғары секіруге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393B39"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AA1E648"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"Барабан дабылы".</w:t>
            </w:r>
          </w:p>
          <w:p w14:paraId="500C1333"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жүріп келе жатып белгі бойынша тоқтау және отыруға үйрету; тұрған заттың басына допты тигізу арқылы жоғары секіруге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B9D76D"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218A1B3C"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көркі - гүл». Гүлдер әлемінде.</w:t>
            </w:r>
          </w:p>
          <w:p w14:paraId="4B21AA65" w14:textId="4A438DD6"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 тілінде гүлдер туралы айтылған сөздерді тыңдауды және түсінуді, табиғаттың сұлулығы туралы ұғымды білдіретін сөздерді жаттауды, жауаптарында жаңа сөздерді қолдана білуді үйрету. Жұмбақты құрастыруда сын есім, салыстыру сөздерін қолдануға дағдыландыру. Көктем гүлдерінің аттарын естеріне сақтап бекіту. Суреттерде және жиі қайталанатын сөздерге сүйене </w:t>
            </w:r>
            <w:r>
              <w:rPr>
                <w:rFonts w:ascii="Times New Roman" w:eastAsia="Times New Roman" w:hAnsi="Times New Roman" w:cs="Times New Roman"/>
                <w:sz w:val="24"/>
                <w:szCs w:val="24"/>
              </w:rPr>
              <w:lastRenderedPageBreak/>
              <w:t>отырып, сабақ тақырыбы бойынша қазақ тіліндегі ақпаратты қабылдай алу қабілеттерін дамыту; сөйлеу, ойлау,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сезімдеріне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B40202"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48BDEC08"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"Дауылпаз дабылы".</w:t>
            </w:r>
          </w:p>
          <w:p w14:paraId="7CCE7055" w14:textId="77777777" w:rsidR="00AC3124" w:rsidRDefault="00815C50" w:rsidP="00815C50">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Балаларды жаңа әуенді тыңдау кезінде әннің сипатына сай ырғақпен денесін қозғалта білу қабілеттеріне үйрету; жәй және қатты шығатын дыбыстарды педагогпен бірге айта білу дағдыларын қалыптастыру; көңілді сипаттағы әнді айту кезінд</w:t>
            </w:r>
            <w:r>
              <w:rPr>
                <w:rFonts w:ascii="Times New Roman" w:eastAsia="Times New Roman" w:hAnsi="Times New Roman" w:cs="Times New Roman"/>
                <w:sz w:val="24"/>
                <w:szCs w:val="24"/>
                <w:lang w:val="kk-KZ"/>
              </w:rPr>
              <w:t>е сөзінің мазмұнына са й қолдармен қарапайым қимылдарды жасай білуге үйрету</w:t>
            </w:r>
          </w:p>
          <w:p w14:paraId="6592B40A" w14:textId="15AF2FEE" w:rsidR="00815C50" w:rsidRPr="00AC3124" w:rsidRDefault="00815C50" w:rsidP="00815C50">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811CB2F"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 барабан!"</w:t>
            </w:r>
          </w:p>
          <w:p w14:paraId="6DACA4F6"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баяу (50-60сек.) қарқында жүгіру; тереңдікке (15–20 см биіктіктен) секіру дағдыларын қалыптастыру; допты алысқа лақтыру іскерліктерін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A5A203" w14:textId="62BDF9DA" w:rsidR="00815C50" w:rsidRDefault="00815C50" w:rsidP="00815C50">
            <w:pPr>
              <w:widowControl w:val="0"/>
              <w:rPr>
                <w:rFonts w:ascii="Times New Roman" w:eastAsia="Times New Roman" w:hAnsi="Times New Roman" w:cs="Times New Roman"/>
                <w:sz w:val="24"/>
                <w:szCs w:val="24"/>
              </w:rPr>
            </w:pPr>
          </w:p>
        </w:tc>
      </w:tr>
      <w:tr w:rsidR="00815C50" w14:paraId="7C874A65"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95CBBA2"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96FD7C"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815C50" w14:paraId="6D3B7D35"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D3E086A"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D5B0EE" w14:textId="77777777"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F1A65A"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Шыршаны қарағаймен салыстыру. (қоршаған ортамен танысу, сөйлеуді дамыту)</w:t>
            </w:r>
          </w:p>
          <w:p w14:paraId="2887A95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қылқан жапырақты ағаштар туралы білімдерін нақтылау, олардың ұқсастығы мен айырмашылығы (қарағай, шырша сияқты, әрқашан жасыл болады, оның инелері де бар, тек ұзын, тек жоғарғы жағында).</w:t>
            </w:r>
          </w:p>
          <w:p w14:paraId="7777E529"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(ауланы тазалау). </w:t>
            </w:r>
            <w:r>
              <w:rPr>
                <w:rFonts w:ascii="Times New Roman" w:eastAsia="Times New Roman" w:hAnsi="Times New Roman" w:cs="Times New Roman"/>
                <w:b/>
                <w:sz w:val="24"/>
                <w:szCs w:val="24"/>
              </w:rPr>
              <w:t>(еңбек дағдылары)</w:t>
            </w:r>
          </w:p>
          <w:p w14:paraId="4D9F5A7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еңбексүйгіштікке тәрбиелеу; бір-біріне көмектесуге үйрету.</w:t>
            </w:r>
          </w:p>
          <w:p w14:paraId="755D8753"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"Торғайлар", "Пойыз". (дене шынықтыру)</w:t>
            </w:r>
          </w:p>
          <w:p w14:paraId="201D7909"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орындықта жүруге, шашыраңқы жүгіруге жаттығу.</w:t>
            </w:r>
          </w:p>
          <w:p w14:paraId="25B907BE"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"Кім жылдам жүгіреді?", "Тастарда". </w:t>
            </w:r>
            <w:r>
              <w:rPr>
                <w:rFonts w:ascii="Times New Roman" w:eastAsia="Times New Roman" w:hAnsi="Times New Roman" w:cs="Times New Roman"/>
                <w:b/>
                <w:sz w:val="24"/>
                <w:szCs w:val="24"/>
              </w:rPr>
              <w:t>(дене шынықтыру)</w:t>
            </w:r>
          </w:p>
          <w:p w14:paraId="466AC3B6"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кезінде жаттығулар, "тастарда" (кірпіштерде) жүрудегі тепе-теңдік, белгі бойынша тез әрекет ету қабілеттері.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E30618"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Бақтағы еңбек. (қоршаған ортамен танысу, сөйлеуді дамыту)</w:t>
            </w:r>
          </w:p>
          <w:p w14:paraId="086D8C8E"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Мақсаты-міндеттер: қырыққабат </w:t>
            </w:r>
            <w:r>
              <w:rPr>
                <w:rFonts w:ascii="Times New Roman" w:eastAsia="Times New Roman" w:hAnsi="Times New Roman" w:cs="Times New Roman"/>
                <w:sz w:val="24"/>
                <w:szCs w:val="24"/>
              </w:rPr>
              <w:lastRenderedPageBreak/>
              <w:t>көшеттерін, картопты, пиязды қалай дұрыс отырғызу керектігін, сәбіз және қызылша тұқымын себуді көрсету.</w:t>
            </w:r>
          </w:p>
          <w:p w14:paraId="6DB5E226"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(бақшадағы жұмыс). </w:t>
            </w:r>
            <w:r>
              <w:rPr>
                <w:rFonts w:ascii="Times New Roman" w:eastAsia="Times New Roman" w:hAnsi="Times New Roman" w:cs="Times New Roman"/>
                <w:b/>
                <w:sz w:val="24"/>
                <w:szCs w:val="24"/>
              </w:rPr>
              <w:t>(еңбек дағдылары)</w:t>
            </w:r>
          </w:p>
          <w:p w14:paraId="75B1BF57"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ұжымдық жұмыс істеу қабілетін бекіту, педагогтің нұсқауын орындау (бақшаға отырғызу); өсімдіктердің өсуі мен дамуы туралы білімдерін бекіту.</w:t>
            </w:r>
          </w:p>
          <w:p w14:paraId="3F067068"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"Жапалақ". (дене шынықтыру)</w:t>
            </w:r>
          </w:p>
          <w:p w14:paraId="75130CBC"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педагогтің белгісі </w:t>
            </w:r>
            <w:r>
              <w:rPr>
                <w:rFonts w:ascii="Times New Roman" w:eastAsia="Times New Roman" w:hAnsi="Times New Roman" w:cs="Times New Roman"/>
                <w:sz w:val="24"/>
                <w:szCs w:val="24"/>
              </w:rPr>
              <w:lastRenderedPageBreak/>
              <w:t>бойынша әрекеттерді жылдам орындауға үйрету; қолмен тегіс жұмыс жасау, белгілі бір бағытта жүгіру қабілетін қалыптастыру.</w:t>
            </w:r>
          </w:p>
          <w:p w14:paraId="76DC890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белгілі бір бағытта шашыраңқы жүгіру қабілетін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81876C"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Гүл бақшасын бақылау. (қоршаған ортамен танысу, сөйлеуді дамыту)</w:t>
            </w:r>
          </w:p>
          <w:p w14:paraId="5534DE6C"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гүл бақшасы туралы </w:t>
            </w:r>
            <w:r>
              <w:rPr>
                <w:rFonts w:ascii="Times New Roman" w:eastAsia="Times New Roman" w:hAnsi="Times New Roman" w:cs="Times New Roman"/>
                <w:sz w:val="24"/>
                <w:szCs w:val="24"/>
              </w:rPr>
              <w:lastRenderedPageBreak/>
              <w:t>білімдерін бекіту; гүлзарға күтім жасау, оны дайындау тілегін тәрбиелеу</w:t>
            </w:r>
          </w:p>
          <w:p w14:paraId="6845CB2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көшеттерін отырғызу.</w:t>
            </w:r>
          </w:p>
          <w:p w14:paraId="58902D13"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(аумақты тазарту бойынша ұжымдық жұмыс).</w:t>
            </w:r>
            <w:r>
              <w:rPr>
                <w:rFonts w:ascii="Times New Roman" w:eastAsia="Times New Roman" w:hAnsi="Times New Roman" w:cs="Times New Roman"/>
                <w:b/>
                <w:sz w:val="24"/>
                <w:szCs w:val="24"/>
              </w:rPr>
              <w:t xml:space="preserve"> (еңбек дағдылары)</w:t>
            </w:r>
          </w:p>
          <w:p w14:paraId="2E1E26C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істеуге үйрету; еңбексүйгіштікке тәрбиелеу.</w:t>
            </w:r>
          </w:p>
          <w:p w14:paraId="55C2FB02"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"Ұйқыдағы түлкі", "Допты көрсет". (дене шынықтыру)</w:t>
            </w:r>
          </w:p>
          <w:p w14:paraId="34245D9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лақтыру және допты ұстау жаттығулары.</w:t>
            </w:r>
          </w:p>
          <w:p w14:paraId="7226FF82"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Өзіндік еркін ойын әрекеттері, қозғалыстарды дамыту: </w:t>
            </w:r>
            <w:r>
              <w:rPr>
                <w:rFonts w:ascii="Times New Roman" w:eastAsia="Times New Roman" w:hAnsi="Times New Roman" w:cs="Times New Roman"/>
                <w:sz w:val="24"/>
                <w:szCs w:val="24"/>
              </w:rPr>
              <w:t xml:space="preserve">"Құстардың ұшуы". </w:t>
            </w:r>
            <w:r>
              <w:rPr>
                <w:rFonts w:ascii="Times New Roman" w:eastAsia="Times New Roman" w:hAnsi="Times New Roman" w:cs="Times New Roman"/>
                <w:b/>
                <w:sz w:val="24"/>
                <w:szCs w:val="24"/>
              </w:rPr>
              <w:t>(дене шынықтыру)</w:t>
            </w:r>
          </w:p>
          <w:p w14:paraId="5D250B0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жылдам әрекет етуге үйрету; белгілі бір бағытта қозғалу.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24B520"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Шетенді бақылау. (қоршаған ортамен танысу, сөйлеуді дамыту)</w:t>
            </w:r>
          </w:p>
          <w:p w14:paraId="28458590"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ағаштың құрылымы </w:t>
            </w:r>
            <w:r>
              <w:rPr>
                <w:rFonts w:ascii="Times New Roman" w:eastAsia="Times New Roman" w:hAnsi="Times New Roman" w:cs="Times New Roman"/>
                <w:sz w:val="24"/>
                <w:szCs w:val="24"/>
              </w:rPr>
              <w:lastRenderedPageBreak/>
              <w:t>туралы білімдерін бекіту;</w:t>
            </w:r>
          </w:p>
          <w:p w14:paraId="0E219F63"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мамырдағы табиғаттың өзгеруі туралы түсінік қалыптастыру.</w:t>
            </w:r>
          </w:p>
          <w:p w14:paraId="3AEC43AD"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(ескі жапырақтарды, шөптерді сыпырғышпен жинау). </w:t>
            </w:r>
            <w:r>
              <w:rPr>
                <w:rFonts w:ascii="Times New Roman" w:eastAsia="Times New Roman" w:hAnsi="Times New Roman" w:cs="Times New Roman"/>
                <w:b/>
                <w:sz w:val="24"/>
                <w:szCs w:val="24"/>
              </w:rPr>
              <w:t>(еңбек дағдылары)</w:t>
            </w:r>
          </w:p>
          <w:p w14:paraId="14ED0BD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ұмтылысын, негізгі еңбек жұмыстарын орындау қабілетін қалыптастыру.</w:t>
            </w:r>
          </w:p>
          <w:p w14:paraId="64EC9963"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"Қояндар", "Тауықтар". (дене шынықтыру)</w:t>
            </w:r>
          </w:p>
          <w:p w14:paraId="63C55A1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алаңда екі аяқпен </w:t>
            </w:r>
            <w:r>
              <w:rPr>
                <w:rFonts w:ascii="Times New Roman" w:eastAsia="Times New Roman" w:hAnsi="Times New Roman" w:cs="Times New Roman"/>
                <w:sz w:val="24"/>
                <w:szCs w:val="24"/>
              </w:rPr>
              <w:lastRenderedPageBreak/>
              <w:t>секіруді үйрету, белгі бойынша иіліп, өз орнын табу.</w:t>
            </w:r>
          </w:p>
          <w:p w14:paraId="251DBFC8"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бір қатарға қойылған түйреуіштер арасында "жылан" сияқты жүгіру; басыңа құм салынған дорбаны көтеріп, бөренемен жүгіру.</w:t>
            </w:r>
          </w:p>
          <w:p w14:paraId="01532192"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олардың арасында жүгіру кезінде түйреуіштерге қол тигізбеуге үйрету; шапшаңдықты, ептілікті, тепе-теңдікті дамыту.</w:t>
            </w:r>
          </w:p>
        </w:tc>
      </w:tr>
      <w:tr w:rsidR="00815C50" w14:paraId="25C6D82F"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3F49AD"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FA34C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815C50" w14:paraId="0F94CB29"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F2FF68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w:t>
            </w:r>
            <w:r>
              <w:rPr>
                <w:rFonts w:ascii="Times New Roman" w:eastAsia="Times New Roman" w:hAnsi="Times New Roman" w:cs="Times New Roman"/>
                <w:sz w:val="24"/>
                <w:szCs w:val="24"/>
              </w:rPr>
              <w:lastRenderedPageBreak/>
              <w:t>үстел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108F65" w14:textId="77777777"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5A2268"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08E6CE6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"Әскери көлік"</w:t>
            </w:r>
          </w:p>
          <w:p w14:paraId="1989A229"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көлденең сопақшаның үстіңгі жағына тиістіріп, ортасы жоғары көтерілген доғалы сызықты, дөңгелектің жартысын, салуда жаттықтыру, сопақшаның үстінен, тиістіріп, көлемі бірдей бірнеше дөңгелектерді салып, әскери көлік нысанын салуға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1EB6B7"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455470AF"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 шуағы".</w:t>
            </w:r>
          </w:p>
          <w:p w14:paraId="5373BA1F"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құбылыстарын байқау арқылы көзбен қабылдау мен фонематикалық есту қабілетін, есте сақтау қабілеті мен зейінін және ойлауын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B81B38"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46F8F2A8"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"Жауынгерлер сапқа тұрды".</w:t>
            </w:r>
          </w:p>
          <w:p w14:paraId="57820387"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біртекті заттарды өзара топтастыру және біреуін бөліп көрсету, бөлмедегі заттарды бір-бірінен ажырату және санын анықтау дағдыларын қалыптастыру; зейінді, ақыл-ойды, есте сақтау, кеңістікте бағдарлау қабілеттерін дамыту.</w:t>
            </w:r>
          </w:p>
          <w:p w14:paraId="31CE2C7C" w14:textId="77777777"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8D4DBD"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40EC2A72"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"Әскер".</w:t>
            </w:r>
          </w:p>
          <w:p w14:paraId="3F2528A3"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Қазақстанның Қарулы Күштері жайлы мәліметтермен таныстыра отырып, Қазақстан әскері туралы түсініктерін кеңейту; табиғаттың әсемдігін сезіне білу қабілетін қалыптастыру; балаларға өз Отанының қауіпсіздігі мен болашағы үшін қорған болу әрбір азаматтың саналы түрдегі жауапкершілігі екендігін ұғындыру; Ұлы Отан соғысы, Жеңіс күні және Отан қорғаушылар күні туралы түсініктерін </w:t>
            </w:r>
            <w:r>
              <w:rPr>
                <w:rFonts w:ascii="Times New Roman" w:eastAsia="Times New Roman" w:hAnsi="Times New Roman" w:cs="Times New Roman"/>
                <w:sz w:val="24"/>
                <w:szCs w:val="24"/>
              </w:rPr>
              <w:lastRenderedPageBreak/>
              <w:t>қалыптастыру; бейбітшілік қорғаны мазмұнының мәнін түсіндіру.</w:t>
            </w:r>
          </w:p>
        </w:tc>
      </w:tr>
      <w:tr w:rsidR="00815C50" w14:paraId="195C2BCC"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A42A47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ACF28D" w14:textId="77777777"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AE1EC55"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Ритмикалық жаттығу</w:t>
            </w:r>
          </w:p>
          <w:p w14:paraId="18343BF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 күні шар үрлеп (сап түзеп, бір орында жүру),</w:t>
            </w:r>
          </w:p>
          <w:p w14:paraId="26EC55D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Шығамыз ұстап көшеге (қолдарды жоғары сермеу).</w:t>
            </w:r>
          </w:p>
          <w:p w14:paraId="53A5989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айналып (шапалақтау, айналу),</w:t>
            </w:r>
          </w:p>
          <w:p w14:paraId="12DB5B8E"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Былай-былай би билеп (бас пен денені оңға-солға шайқау).</w:t>
            </w:r>
          </w:p>
          <w:p w14:paraId="04541EBF"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ырғақты, темпі орташа көңілді әуені жазбасына сай орындау.</w:t>
            </w:r>
          </w:p>
          <w:p w14:paraId="2A2C35C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186D42"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"Бейбітшілік қорғанында" тақырыбында суреттер қарастыру.</w:t>
            </w:r>
          </w:p>
          <w:p w14:paraId="2D2465E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 қою. Педагог балалардан сұраққа толық жауапты талап етеді.</w:t>
            </w:r>
          </w:p>
          <w:p w14:paraId="6865279A"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қоршаған ортамен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AD2800"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0CE42E7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"Жеңіс күнін тойлаймыз".</w:t>
            </w:r>
          </w:p>
          <w:p w14:paraId="28D65F7F"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ырғақты қимылдарды музыкамен бірге бастап, соңғы дыбыста бірге аяқтай білуге үйрету; аяқ қимылдарын жасауда аяқты өкшемен және ұшына қоюға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1A58B0"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"Әскер киімін ажырат" дидактикалық ойыны.</w:t>
            </w:r>
          </w:p>
          <w:p w14:paraId="64C931B3"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назарын өзіне аударып:</w:t>
            </w:r>
          </w:p>
          <w:p w14:paraId="15849119"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бүгін екі мереке туралы ақпарат білдік. Соған байланысты "Әскер киімін ажырат" деп аталатын дидактикалық ойын ойнаймыз.</w:t>
            </w:r>
          </w:p>
          <w:p w14:paraId="19BF233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Ойынның шартын айтайын. Екі топқа бөлініп, еденде жатқан суреттерден жауынгер киімдерін музыка аяқталғанша ажыратып, тауып үлгересіңдер. </w:t>
            </w:r>
            <w:r>
              <w:rPr>
                <w:rFonts w:ascii="Times New Roman" w:eastAsia="Times New Roman" w:hAnsi="Times New Roman" w:cs="Times New Roman"/>
                <w:sz w:val="24"/>
                <w:szCs w:val="24"/>
              </w:rPr>
              <w:lastRenderedPageBreak/>
              <w:t>Осылайша педагог ойын барысында балалардың іс-әрекетін қадағалай отырып, жақсы ойнаған топтың балаларына бейбітшілік көгершіні бейнеленген таңбалауыштарды үлестіреді.</w:t>
            </w:r>
          </w:p>
          <w:p w14:paraId="54B75C48"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таныстыру)</w:t>
            </w:r>
          </w:p>
        </w:tc>
      </w:tr>
      <w:tr w:rsidR="00815C50" w14:paraId="6C1F8DA5"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7C257CE" w14:textId="77777777" w:rsidR="00815C50" w:rsidRDefault="00815C50" w:rsidP="00815C50">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AF6510" w14:textId="77777777"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C4C784"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агрессивті мінез-құлқы" тақырыбында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26EF56"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ертегінің маңыздылығы жайлы ата-анамен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B8B504"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5505678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"Өрт қауіпсіздігі".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621A89"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DA0C7D9"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"Балалардағы озбыр мінез-құлықтың бастаулары".</w:t>
            </w:r>
          </w:p>
        </w:tc>
      </w:tr>
    </w:tbl>
    <w:p w14:paraId="1189ED87" w14:textId="77777777" w:rsidR="003C34BA" w:rsidRDefault="003C34BA"/>
    <w:sectPr w:rsidR="003C34B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4BA"/>
    <w:rsid w:val="003C34BA"/>
    <w:rsid w:val="00417FEE"/>
    <w:rsid w:val="00475A9B"/>
    <w:rsid w:val="00482A0F"/>
    <w:rsid w:val="00815C50"/>
    <w:rsid w:val="00AC3124"/>
    <w:rsid w:val="00CE266D"/>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0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Revision"/>
    <w:hidden/>
    <w:uiPriority w:val="99"/>
    <w:semiHidden/>
    <w:rsid w:val="00417FEE"/>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Revision"/>
    <w:hidden/>
    <w:uiPriority w:val="99"/>
    <w:semiHidden/>
    <w:rsid w:val="00417FE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13</Pages>
  <Words>2210</Words>
  <Characters>12599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5</cp:revision>
  <dcterms:created xsi:type="dcterms:W3CDTF">2023-06-20T21:47:00Z</dcterms:created>
  <dcterms:modified xsi:type="dcterms:W3CDTF">2025-03-03T04:30:00Z</dcterms:modified>
</cp:coreProperties>
</file>