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E51219" w14:textId="77777777" w:rsidR="001B7FAE" w:rsidRDefault="001B7FAE" w:rsidP="001B7FAE">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2AF42B2A" w14:textId="68ADF506" w:rsidR="001B7FAE" w:rsidRDefault="001B7FAE" w:rsidP="001B7FAE">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B27103">
        <w:rPr>
          <w:rFonts w:ascii="Times New Roman" w:eastAsia="Calibri" w:hAnsi="Times New Roman" w:cs="Times New Roman"/>
          <w:b/>
          <w:sz w:val="24"/>
          <w:szCs w:val="24"/>
          <w:u w:val="single"/>
          <w:lang w:val="kk-KZ" w:eastAsia="en-US"/>
        </w:rPr>
        <w:t xml:space="preserve">«Жұлдызай» бөбекжайы» </w:t>
      </w:r>
    </w:p>
    <w:p w14:paraId="7428BB41" w14:textId="233DD592" w:rsidR="001B7FAE" w:rsidRDefault="001B7FAE" w:rsidP="001B7FA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B27103">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59A49403" w14:textId="77777777" w:rsidR="001B7FAE" w:rsidRDefault="001B7FAE" w:rsidP="001B7FAE">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19CF2A68" w14:textId="4861133F" w:rsidR="001B7FAE" w:rsidRDefault="001B7FAE" w:rsidP="001B7FAE">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3A56FD">
        <w:rPr>
          <w:rFonts w:ascii="Times New Roman" w:eastAsia="Calibri" w:hAnsi="Times New Roman" w:cs="Times New Roman"/>
          <w:sz w:val="24"/>
          <w:szCs w:val="24"/>
          <w:lang w:val="kk-KZ" w:eastAsia="en-US"/>
        </w:rPr>
        <w:t>: 12-16</w:t>
      </w:r>
      <w:r>
        <w:rPr>
          <w:rFonts w:ascii="Times New Roman" w:eastAsia="Calibri" w:hAnsi="Times New Roman" w:cs="Times New Roman"/>
          <w:sz w:val="24"/>
          <w:szCs w:val="24"/>
          <w:lang w:val="kk-KZ" w:eastAsia="en-US"/>
        </w:rPr>
        <w:t xml:space="preserve"> </w:t>
      </w:r>
      <w:r w:rsidR="003A56FD">
        <w:rPr>
          <w:rFonts w:ascii="Times New Roman" w:eastAsia="Calibri" w:hAnsi="Times New Roman" w:cs="Times New Roman"/>
          <w:sz w:val="24"/>
          <w:szCs w:val="24"/>
          <w:u w:val="single"/>
          <w:lang w:val="kk-KZ" w:eastAsia="en-US"/>
        </w:rPr>
        <w:t>ақпан айы, 2023-2024</w:t>
      </w:r>
      <w:r>
        <w:rPr>
          <w:rFonts w:ascii="Times New Roman" w:eastAsia="Calibri" w:hAnsi="Times New Roman" w:cs="Times New Roman"/>
          <w:sz w:val="24"/>
          <w:szCs w:val="24"/>
          <w:u w:val="single"/>
          <w:lang w:val="kk-KZ" w:eastAsia="en-US"/>
        </w:rPr>
        <w:t xml:space="preserve"> оқу жылы </w:t>
      </w:r>
    </w:p>
    <w:p w14:paraId="3B9AA02A" w14:textId="59F19661" w:rsidR="001B7FAE" w:rsidRDefault="001B7FAE" w:rsidP="001B7FAE">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B27103">
        <w:rPr>
          <w:rFonts w:ascii="Times New Roman" w:eastAsia="Calibri" w:hAnsi="Times New Roman" w:cs="Times New Roman"/>
          <w:sz w:val="24"/>
          <w:szCs w:val="24"/>
          <w:lang w:val="kk-KZ" w:eastAsia="en-US"/>
        </w:rPr>
        <w:t xml:space="preserve"> Абакова Г.А</w:t>
      </w:r>
      <w:r w:rsidR="003A56FD">
        <w:rPr>
          <w:rFonts w:ascii="Times New Roman" w:eastAsia="Calibri" w:hAnsi="Times New Roman" w:cs="Times New Roman"/>
          <w:sz w:val="24"/>
          <w:szCs w:val="24"/>
          <w:lang w:val="kk-KZ" w:eastAsia="en-US"/>
        </w:rPr>
        <w:t>.</w:t>
      </w:r>
    </w:p>
    <w:tbl>
      <w:tblPr>
        <w:tblStyle w:val="1"/>
        <w:tblW w:w="15559" w:type="dxa"/>
        <w:tblLayout w:type="fixed"/>
        <w:tblLook w:val="04A0" w:firstRow="1" w:lastRow="0" w:firstColumn="1" w:lastColumn="0" w:noHBand="0" w:noVBand="1"/>
      </w:tblPr>
      <w:tblGrid>
        <w:gridCol w:w="2355"/>
        <w:gridCol w:w="2376"/>
        <w:gridCol w:w="2997"/>
        <w:gridCol w:w="2936"/>
        <w:gridCol w:w="41"/>
        <w:gridCol w:w="2988"/>
        <w:gridCol w:w="1866"/>
      </w:tblGrid>
      <w:tr w:rsidR="00BB1753" w14:paraId="320FD106"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35FF3091" w14:textId="77777777" w:rsidR="001B7FAE" w:rsidRDefault="001B7FAE" w:rsidP="00F6376C">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376" w:type="dxa"/>
            <w:tcBorders>
              <w:top w:val="single" w:sz="4" w:space="0" w:color="auto"/>
              <w:left w:val="single" w:sz="4" w:space="0" w:color="auto"/>
              <w:bottom w:val="single" w:sz="4" w:space="0" w:color="auto"/>
              <w:right w:val="single" w:sz="4" w:space="0" w:color="auto"/>
            </w:tcBorders>
            <w:hideMark/>
          </w:tcPr>
          <w:p w14:paraId="19F70531" w14:textId="77777777" w:rsidR="001B7FAE" w:rsidRDefault="001B7FAE" w:rsidP="00F6376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348EEC76" w14:textId="1A8DDEFB" w:rsidR="001B7FAE" w:rsidRDefault="003A56FD" w:rsidP="00F6376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12.02.2024</w:t>
            </w:r>
          </w:p>
          <w:p w14:paraId="6A124587" w14:textId="77777777" w:rsidR="001B7FAE" w:rsidRDefault="001B7FAE" w:rsidP="00F6376C">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997" w:type="dxa"/>
            <w:tcBorders>
              <w:top w:val="single" w:sz="4" w:space="0" w:color="auto"/>
              <w:left w:val="single" w:sz="4" w:space="0" w:color="auto"/>
              <w:bottom w:val="single" w:sz="4" w:space="0" w:color="auto"/>
              <w:right w:val="single" w:sz="4" w:space="0" w:color="auto"/>
            </w:tcBorders>
            <w:hideMark/>
          </w:tcPr>
          <w:p w14:paraId="5A024400" w14:textId="77777777" w:rsidR="001B7FAE" w:rsidRDefault="001B7FAE" w:rsidP="00F6376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23F7ACC9" w14:textId="36DF5620" w:rsidR="001B7FAE" w:rsidRDefault="003A56FD" w:rsidP="00F6376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13.02.2024</w:t>
            </w:r>
            <w:r w:rsidR="001B7FAE">
              <w:rPr>
                <w:rFonts w:ascii="Times New Roman" w:eastAsia="Times New Roman" w:hAnsi="Times New Roman" w:cs="Times New Roman"/>
                <w:sz w:val="24"/>
                <w:lang w:val="kk-KZ"/>
              </w:rPr>
              <w:t xml:space="preserve"> </w:t>
            </w:r>
          </w:p>
        </w:tc>
        <w:tc>
          <w:tcPr>
            <w:tcW w:w="2936" w:type="dxa"/>
            <w:tcBorders>
              <w:top w:val="single" w:sz="4" w:space="0" w:color="auto"/>
              <w:left w:val="single" w:sz="4" w:space="0" w:color="auto"/>
              <w:bottom w:val="single" w:sz="4" w:space="0" w:color="auto"/>
              <w:right w:val="single" w:sz="4" w:space="0" w:color="auto"/>
            </w:tcBorders>
          </w:tcPr>
          <w:p w14:paraId="6FAC6D5D" w14:textId="77777777" w:rsidR="001B7FAE" w:rsidRDefault="001B7FAE"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4EC7A87" w14:textId="55590B1F" w:rsidR="001B7FAE" w:rsidRDefault="003A56FD"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14.02.2024</w:t>
            </w:r>
          </w:p>
          <w:p w14:paraId="3F255CB1" w14:textId="77777777" w:rsidR="001B7FAE" w:rsidRDefault="001B7FAE" w:rsidP="00F6376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029" w:type="dxa"/>
            <w:gridSpan w:val="2"/>
            <w:tcBorders>
              <w:top w:val="single" w:sz="4" w:space="0" w:color="auto"/>
              <w:left w:val="single" w:sz="4" w:space="0" w:color="auto"/>
              <w:bottom w:val="single" w:sz="4" w:space="0" w:color="auto"/>
              <w:right w:val="single" w:sz="4" w:space="0" w:color="auto"/>
            </w:tcBorders>
            <w:hideMark/>
          </w:tcPr>
          <w:p w14:paraId="540C7735" w14:textId="77777777" w:rsidR="003A56FD" w:rsidRDefault="001B7FAE" w:rsidP="00F6376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1761CF5D" w14:textId="1C503A6B" w:rsidR="001B7FAE" w:rsidRDefault="003A56FD" w:rsidP="00F6376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15.02.2024</w:t>
            </w:r>
          </w:p>
        </w:tc>
        <w:tc>
          <w:tcPr>
            <w:tcW w:w="1866" w:type="dxa"/>
            <w:tcBorders>
              <w:top w:val="single" w:sz="4" w:space="0" w:color="auto"/>
              <w:left w:val="single" w:sz="4" w:space="0" w:color="auto"/>
              <w:bottom w:val="single" w:sz="4" w:space="0" w:color="auto"/>
              <w:right w:val="single" w:sz="4" w:space="0" w:color="auto"/>
            </w:tcBorders>
            <w:hideMark/>
          </w:tcPr>
          <w:p w14:paraId="1E5CED31" w14:textId="77777777" w:rsidR="001B7FAE" w:rsidRDefault="001B7FAE" w:rsidP="00F6376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6E04326F" w14:textId="484A3715" w:rsidR="001B7FAE" w:rsidRDefault="003A56FD" w:rsidP="00F6376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16.02.2024</w:t>
            </w:r>
          </w:p>
        </w:tc>
      </w:tr>
      <w:tr w:rsidR="001B7FAE" w:rsidRPr="00ED15AB" w14:paraId="43B3E84B" w14:textId="77777777" w:rsidTr="003A56FD">
        <w:trPr>
          <w:trHeight w:val="667"/>
        </w:trPr>
        <w:tc>
          <w:tcPr>
            <w:tcW w:w="2355" w:type="dxa"/>
            <w:tcBorders>
              <w:top w:val="single" w:sz="4" w:space="0" w:color="auto"/>
              <w:left w:val="single" w:sz="4" w:space="0" w:color="auto"/>
              <w:bottom w:val="single" w:sz="4" w:space="0" w:color="auto"/>
              <w:right w:val="single" w:sz="4" w:space="0" w:color="auto"/>
            </w:tcBorders>
            <w:hideMark/>
          </w:tcPr>
          <w:p w14:paraId="23D2A108"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3204" w:type="dxa"/>
            <w:gridSpan w:val="6"/>
            <w:tcBorders>
              <w:top w:val="single" w:sz="7" w:space="0" w:color="CCCCCC"/>
              <w:left w:val="single" w:sz="7" w:space="0" w:color="CCCCCC"/>
              <w:bottom w:val="single" w:sz="7" w:space="0" w:color="000000"/>
              <w:right w:val="single" w:sz="7" w:space="0" w:color="000000"/>
            </w:tcBorders>
            <w:shd w:val="clear" w:color="auto" w:fill="auto"/>
          </w:tcPr>
          <w:p w14:paraId="62787F2E" w14:textId="6AF00EDB" w:rsidR="001B7FAE" w:rsidRDefault="001B7FAE" w:rsidP="001B7FAE">
            <w:pPr>
              <w:spacing w:line="240" w:lineRule="auto"/>
              <w:jc w:val="both"/>
              <w:rPr>
                <w:rFonts w:ascii="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3A56FD">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3A56FD">
              <w:rPr>
                <w:rFonts w:ascii="Times New Roman" w:eastAsia="Times New Roman" w:hAnsi="Times New Roman" w:cs="Times New Roman"/>
                <w:b/>
                <w:sz w:val="24"/>
                <w:szCs w:val="24"/>
                <w:lang w:val="kk-KZ"/>
              </w:rPr>
              <w:t>)</w:t>
            </w:r>
          </w:p>
        </w:tc>
      </w:tr>
      <w:tr w:rsidR="001B7FAE" w:rsidRPr="00ED15AB" w14:paraId="4A9AE505" w14:textId="77777777" w:rsidTr="003A56FD">
        <w:trPr>
          <w:trHeight w:val="974"/>
        </w:trPr>
        <w:tc>
          <w:tcPr>
            <w:tcW w:w="2355" w:type="dxa"/>
            <w:tcBorders>
              <w:top w:val="single" w:sz="4" w:space="0" w:color="auto"/>
              <w:left w:val="single" w:sz="4" w:space="0" w:color="auto"/>
              <w:bottom w:val="single" w:sz="4" w:space="0" w:color="auto"/>
              <w:right w:val="single" w:sz="4" w:space="0" w:color="auto"/>
            </w:tcBorders>
            <w:hideMark/>
          </w:tcPr>
          <w:p w14:paraId="67E36441"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1989F7BE"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3204" w:type="dxa"/>
            <w:gridSpan w:val="6"/>
            <w:tcBorders>
              <w:top w:val="single" w:sz="7" w:space="0" w:color="CCCCCC"/>
              <w:left w:val="single" w:sz="7" w:space="0" w:color="CCCCCC"/>
              <w:bottom w:val="single" w:sz="7" w:space="0" w:color="000000"/>
              <w:right w:val="single" w:sz="7" w:space="0" w:color="CCCCCC"/>
            </w:tcBorders>
            <w:shd w:val="clear" w:color="auto" w:fill="auto"/>
          </w:tcPr>
          <w:p w14:paraId="5CF1FD9A" w14:textId="71E71FCC" w:rsidR="001B7FAE" w:rsidRDefault="001B7FAE" w:rsidP="001B7FAE">
            <w:pPr>
              <w:spacing w:line="240" w:lineRule="auto"/>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Ата-аналарға кеңес. "Отбасындағы сауықтыру шаралары".</w:t>
            </w:r>
            <w:r w:rsidRPr="003A56FD">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3A56FD">
              <w:rPr>
                <w:rFonts w:ascii="Times New Roman" w:eastAsia="Times New Roman" w:hAnsi="Times New Roman" w:cs="Times New Roman"/>
                <w:b/>
                <w:sz w:val="24"/>
                <w:szCs w:val="24"/>
                <w:lang w:val="kk-KZ"/>
              </w:rPr>
              <w:t>)</w:t>
            </w:r>
          </w:p>
        </w:tc>
      </w:tr>
      <w:tr w:rsidR="00BB1753" w14:paraId="1678FE6D" w14:textId="77777777" w:rsidTr="003A56FD">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3350D61F"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3F332CEB"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76" w:type="dxa"/>
            <w:tcBorders>
              <w:top w:val="single" w:sz="7" w:space="0" w:color="CCCCCC"/>
              <w:left w:val="single" w:sz="7" w:space="0" w:color="CCCCCC"/>
              <w:bottom w:val="single" w:sz="7" w:space="0" w:color="000000"/>
              <w:right w:val="single" w:sz="7" w:space="0" w:color="000000"/>
            </w:tcBorders>
            <w:shd w:val="clear" w:color="auto" w:fill="auto"/>
          </w:tcPr>
          <w:p w14:paraId="6B2DC8AD"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w:t>
            </w:r>
          </w:p>
          <w:p w14:paraId="23EA64B0" w14:textId="77777777" w:rsidR="001B7FAE" w:rsidRPr="003A56FD" w:rsidRDefault="001B7FAE" w:rsidP="001B7FAE">
            <w:pPr>
              <w:spacing w:line="240" w:lineRule="auto"/>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Еңбекке деген тұрақты қызығушылықты сақтау, тапсырманы мұқият орындауға ұмтылу; сүлгіні жеке ұяшыққа іліп қоюды үйрету; ересектерге көмектесуге ынталандыру.</w:t>
            </w:r>
          </w:p>
          <w:p w14:paraId="294EFC0E" w14:textId="211A3D22" w:rsidR="001B7FAE" w:rsidRPr="001B7FAE" w:rsidRDefault="001B7FAE" w:rsidP="001B7FA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6A936A1F"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w:t>
            </w:r>
          </w:p>
          <w:p w14:paraId="56285FE7" w14:textId="5169C929" w:rsidR="001B7FAE" w:rsidRDefault="001B7FAE" w:rsidP="001B7FAE">
            <w:pPr>
              <w:spacing w:line="240" w:lineRule="auto"/>
              <w:rPr>
                <w:rFonts w:ascii="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 жеке киім шкафтарында тәртіпті сақтауға үйрету, шкафты киім мен аяқ киімнен босату, сөрелерді дымқыл шүберекпен сүрту және киімді орнына мұқият бүктеу іскерліктерін дамыту.</w:t>
            </w:r>
            <w:r>
              <w:rPr>
                <w:rFonts w:ascii="Times New Roman" w:hAnsi="Times New Roman" w:cs="Times New Roman"/>
                <w:b/>
                <w:bCs/>
                <w:sz w:val="24"/>
                <w:szCs w:val="24"/>
                <w:lang w:val="kk-KZ"/>
              </w:rPr>
              <w:t xml:space="preserve"> (еңбек дағдылары)</w:t>
            </w:r>
          </w:p>
        </w:tc>
        <w:tc>
          <w:tcPr>
            <w:tcW w:w="2977" w:type="dxa"/>
            <w:gridSpan w:val="2"/>
            <w:tcBorders>
              <w:top w:val="single" w:sz="7" w:space="0" w:color="CCCCCC"/>
              <w:left w:val="single" w:sz="7" w:space="0" w:color="CCCCCC"/>
              <w:bottom w:val="single" w:sz="7" w:space="0" w:color="000000"/>
              <w:right w:val="single" w:sz="7" w:space="0" w:color="000000"/>
            </w:tcBorders>
            <w:shd w:val="clear" w:color="auto" w:fill="auto"/>
          </w:tcPr>
          <w:p w14:paraId="283C6F72"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w:t>
            </w:r>
          </w:p>
          <w:p w14:paraId="65F4114F" w14:textId="41A1192A" w:rsidR="001B7FAE" w:rsidRPr="00D2126E" w:rsidRDefault="001B7FAE" w:rsidP="001B7FAE">
            <w:pPr>
              <w:spacing w:line="240" w:lineRule="auto"/>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Балалардың өз төсегіне күтім жасау бойынша біліктері мен дағдыларын қалыптастыру; ұқыптылыққа, басқа біреуге көмектесуге тәрбиелеу; өзіне-өзі қызмет көрсету бойынша дербестігі мен дағдыларын дамыту.</w:t>
            </w:r>
            <w:r>
              <w:rPr>
                <w:rFonts w:ascii="Times New Roman" w:hAnsi="Times New Roman" w:cs="Times New Roman"/>
                <w:b/>
                <w:bCs/>
                <w:sz w:val="24"/>
                <w:szCs w:val="24"/>
                <w:lang w:val="kk-KZ"/>
              </w:rPr>
              <w:t xml:space="preserve"> (еңбек дағдылары)</w:t>
            </w:r>
          </w:p>
        </w:tc>
        <w:tc>
          <w:tcPr>
            <w:tcW w:w="2988" w:type="dxa"/>
            <w:tcBorders>
              <w:top w:val="single" w:sz="7" w:space="0" w:color="CCCCCC"/>
              <w:left w:val="single" w:sz="7" w:space="0" w:color="CCCCCC"/>
              <w:bottom w:val="single" w:sz="7" w:space="0" w:color="000000"/>
              <w:right w:val="single" w:sz="7" w:space="0" w:color="000000"/>
            </w:tcBorders>
            <w:shd w:val="clear" w:color="auto" w:fill="auto"/>
          </w:tcPr>
          <w:p w14:paraId="6C88ECC6"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w:t>
            </w:r>
          </w:p>
          <w:p w14:paraId="5F48EF38" w14:textId="65D689DD" w:rsidR="001B7FAE" w:rsidRDefault="001B7FAE" w:rsidP="001B7FAE">
            <w:pPr>
              <w:spacing w:line="240" w:lineRule="auto"/>
              <w:rPr>
                <w:rFonts w:ascii="Times New Roman" w:eastAsia="Calibri"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Өсімдіктерге жарық пен ылғалдың қажеттігі туралы балалардың білімдерін кеңейту,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r>
              <w:rPr>
                <w:rFonts w:ascii="Times New Roman" w:hAnsi="Times New Roman" w:cs="Times New Roman"/>
                <w:b/>
                <w:bCs/>
                <w:sz w:val="24"/>
                <w:szCs w:val="24"/>
                <w:lang w:val="kk-KZ"/>
              </w:rPr>
              <w:t xml:space="preserve"> (еңбек дағдылары)</w:t>
            </w: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3033D98C"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w:t>
            </w:r>
          </w:p>
          <w:p w14:paraId="0C0E2A4A" w14:textId="6252AAEF" w:rsidR="001B7FAE" w:rsidRDefault="001B7FAE" w:rsidP="001B7FAE">
            <w:pPr>
              <w:spacing w:line="240" w:lineRule="auto"/>
              <w:rPr>
                <w:rFonts w:ascii="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Жаңа еңбек дағдыларын үйрету; жапырақтарға ылғалдың қажеттілігі туралы түсінігін бекіту; өсімдіктерге ұқыпты қарауға тәрбиелеу.</w:t>
            </w:r>
            <w:r>
              <w:rPr>
                <w:rFonts w:ascii="Times New Roman" w:hAnsi="Times New Roman" w:cs="Times New Roman"/>
                <w:b/>
                <w:bCs/>
                <w:sz w:val="24"/>
                <w:szCs w:val="24"/>
                <w:lang w:val="kk-KZ"/>
              </w:rPr>
              <w:t xml:space="preserve"> (еңбек </w:t>
            </w:r>
            <w:r>
              <w:rPr>
                <w:rFonts w:ascii="Times New Roman" w:hAnsi="Times New Roman" w:cs="Times New Roman"/>
                <w:b/>
                <w:bCs/>
                <w:sz w:val="24"/>
                <w:szCs w:val="24"/>
                <w:lang w:val="kk-KZ"/>
              </w:rPr>
              <w:lastRenderedPageBreak/>
              <w:t>дағдылары)</w:t>
            </w:r>
          </w:p>
        </w:tc>
      </w:tr>
      <w:tr w:rsidR="00BB1753" w14:paraId="5B915B25" w14:textId="77777777" w:rsidTr="003A56FD">
        <w:trPr>
          <w:trHeight w:val="3242"/>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3AC54F26" w14:textId="77777777" w:rsidR="001B7FAE" w:rsidRDefault="001B7FAE" w:rsidP="001B7FAE">
            <w:pPr>
              <w:spacing w:line="240" w:lineRule="auto"/>
              <w:rPr>
                <w:rFonts w:ascii="Times New Roman" w:eastAsia="Calibri" w:hAnsi="Times New Roman" w:cs="Times New Roman"/>
                <w:b/>
                <w:sz w:val="24"/>
                <w:szCs w:val="24"/>
                <w:lang w:val="kk-KZ"/>
              </w:rPr>
            </w:pPr>
          </w:p>
        </w:tc>
        <w:tc>
          <w:tcPr>
            <w:tcW w:w="2376" w:type="dxa"/>
            <w:tcBorders>
              <w:top w:val="single" w:sz="7" w:space="0" w:color="CCCCCC"/>
              <w:left w:val="single" w:sz="7" w:space="0" w:color="CCCCCC"/>
              <w:bottom w:val="single" w:sz="7" w:space="0" w:color="000000"/>
              <w:right w:val="single" w:sz="7" w:space="0" w:color="000000"/>
            </w:tcBorders>
            <w:shd w:val="clear" w:color="auto" w:fill="auto"/>
          </w:tcPr>
          <w:p w14:paraId="7FCECC7C"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"Лото" үстел ойыны.</w:t>
            </w:r>
          </w:p>
          <w:p w14:paraId="3B87ACD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 заттарды топтауға баулу, зейінді, байқауды дамыту.</w:t>
            </w:r>
          </w:p>
          <w:p w14:paraId="5EFE1D8D"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Балалар суреттердің жалпы атаулары бойынша жинайды.</w:t>
            </w:r>
          </w:p>
          <w:p w14:paraId="55C09093"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Құралдары: ойыншықтар, киім, тамақ және т. б. заттық карточкалар мен топтастыруға арналаған панно-карточкалар.</w:t>
            </w:r>
          </w:p>
          <w:p w14:paraId="3E7A3D72" w14:textId="577735E3" w:rsidR="001B7FAE" w:rsidRDefault="001B7FAE" w:rsidP="001B7FAE">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135B212E"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"Ұқсайды – ұқсамайды" заттармен ойналатын ойын.</w:t>
            </w:r>
          </w:p>
          <w:p w14:paraId="2A14A1C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міндеті: балаларды заттарды салыстыруға түрі, түсі, формасы, көлемі, материалы бойынша ұқсастықтарын байқауға үйрету; байқағыштығын, ойлауын, тілін дамыту.</w:t>
            </w:r>
          </w:p>
          <w:p w14:paraId="748F0E6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ережесі: екі затты алып, оның ұқсастықтарын көрсету іскерлігі. Кімді көрсетсе, сол жауап береді.</w:t>
            </w:r>
          </w:p>
          <w:p w14:paraId="2F279D3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әрекеттері: ұқсас заттарды іздеу.</w:t>
            </w:r>
          </w:p>
          <w:p w14:paraId="1DC647AE"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математика негіздері, қоршаған ортамен танысу)</w:t>
            </w:r>
          </w:p>
          <w:p w14:paraId="5AB8A0BF" w14:textId="77777777" w:rsidR="001B7FAE" w:rsidRDefault="001B7FAE" w:rsidP="001B7FAE">
            <w:pPr>
              <w:widowControl w:val="0"/>
              <w:rPr>
                <w:rFonts w:ascii="Times New Roman" w:eastAsia="Times New Roman" w:hAnsi="Times New Roman" w:cs="Times New Roman"/>
                <w:b/>
                <w:sz w:val="24"/>
                <w:szCs w:val="24"/>
              </w:rPr>
            </w:pPr>
          </w:p>
          <w:p w14:paraId="77FBA49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Кейбір дауыссыз (к-қ) дыбыстарды анық айту, дыбыстардың артикуляциясын нақтылау және бекіту, дыбыстардың </w:t>
            </w:r>
            <w:r>
              <w:rPr>
                <w:rFonts w:ascii="Times New Roman" w:eastAsia="Times New Roman" w:hAnsi="Times New Roman" w:cs="Times New Roman"/>
                <w:sz w:val="24"/>
                <w:szCs w:val="24"/>
              </w:rPr>
              <w:lastRenderedPageBreak/>
              <w:t>артикуляциясын нақтылау және бекіту, артикуляциялық аппаратты дамыту.</w:t>
            </w:r>
          </w:p>
          <w:p w14:paraId="729413AE" w14:textId="0BE70417" w:rsidR="001B7FAE" w:rsidRDefault="001B7FAE" w:rsidP="001B7FA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(қазақ тілі)</w:t>
            </w:r>
          </w:p>
        </w:tc>
        <w:tc>
          <w:tcPr>
            <w:tcW w:w="2977" w:type="dxa"/>
            <w:gridSpan w:val="2"/>
            <w:tcBorders>
              <w:top w:val="single" w:sz="7" w:space="0" w:color="CCCCCC"/>
              <w:left w:val="single" w:sz="7" w:space="0" w:color="CCCCCC"/>
              <w:bottom w:val="single" w:sz="7" w:space="0" w:color="000000"/>
              <w:right w:val="single" w:sz="7" w:space="0" w:color="000000"/>
            </w:tcBorders>
            <w:shd w:val="clear" w:color="auto" w:fill="auto"/>
          </w:tcPr>
          <w:p w14:paraId="38948CF2"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"Ақылды көліктер" дидактикалық ойыны.</w:t>
            </w:r>
          </w:p>
          <w:p w14:paraId="7773F870" w14:textId="1B396137" w:rsidR="001B7FAE" w:rsidRDefault="001B7FAE" w:rsidP="001B7FAE">
            <w:pPr>
              <w:widowControl w:val="0"/>
              <w:rPr>
                <w:rFonts w:ascii="Times New Roman" w:eastAsia="Times New Roman" w:hAnsi="Times New Roman" w:cs="Times New Roman"/>
                <w:b/>
                <w:sz w:val="24"/>
                <w:szCs w:val="24"/>
              </w:rPr>
            </w:pPr>
            <w:r w:rsidRPr="003A56FD">
              <w:rPr>
                <w:rFonts w:ascii="Times New Roman" w:eastAsia="Times New Roman" w:hAnsi="Times New Roman" w:cs="Times New Roman"/>
                <w:sz w:val="24"/>
                <w:szCs w:val="24"/>
                <w:lang w:val="kk-KZ"/>
              </w:rPr>
              <w:t>Мақсаты: адамдардың жұмыстарын жеңілтуде көліктердің көмегі туралы балалардың білімдерін бекіту; істейтін қызметтеріне қарай көліктерді топтастыруға, аттарын дұрыс атауға үйрету, сөздік қорларын молайту.</w:t>
            </w:r>
            <w:r w:rsidRPr="003A56FD">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(қоршаған ортамен танысу)</w:t>
            </w:r>
          </w:p>
          <w:p w14:paraId="35C3EF2D" w14:textId="370ECF95" w:rsidR="001B7FAE" w:rsidRDefault="001B7FAE" w:rsidP="001B7FAE">
            <w:pPr>
              <w:spacing w:line="240" w:lineRule="auto"/>
              <w:rPr>
                <w:rFonts w:ascii="Times New Roman" w:eastAsia="Times New Roman" w:hAnsi="Times New Roman" w:cs="Times New Roman"/>
                <w:sz w:val="24"/>
                <w:szCs w:val="24"/>
                <w:lang w:val="kk-KZ"/>
              </w:rPr>
            </w:pPr>
          </w:p>
        </w:tc>
        <w:tc>
          <w:tcPr>
            <w:tcW w:w="2988" w:type="dxa"/>
            <w:tcBorders>
              <w:top w:val="single" w:sz="7" w:space="0" w:color="CCCCCC"/>
              <w:left w:val="single" w:sz="7" w:space="0" w:color="CCCCCC"/>
              <w:bottom w:val="single" w:sz="7" w:space="0" w:color="000000"/>
              <w:right w:val="single" w:sz="7" w:space="0" w:color="000000"/>
            </w:tcBorders>
            <w:shd w:val="clear" w:color="auto" w:fill="auto"/>
          </w:tcPr>
          <w:p w14:paraId="4FAF70EB"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"Біздің көмекшілеріміз не?" үстел-үсті ойыны.</w:t>
            </w:r>
          </w:p>
          <w:p w14:paraId="188BC1E3"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ересектердің жұмысын жеңілдететін тұрмыстық заттар туралы балалардың білімдерін бекіту.</w:t>
            </w:r>
          </w:p>
          <w:p w14:paraId="38BB59A7" w14:textId="4499E520" w:rsidR="001B7FAE" w:rsidRDefault="001B7FAE" w:rsidP="001B7FA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(сөйлеуді дамыту)</w:t>
            </w: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5EF7D749"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"Би билеген баламыз" жаттығуы.</w:t>
            </w:r>
          </w:p>
          <w:p w14:paraId="650B037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жағымды эмоцияларын, дене мүшелерін дамыту</w:t>
            </w:r>
            <w:proofErr w:type="gramStart"/>
            <w:r>
              <w:rPr>
                <w:rFonts w:ascii="Times New Roman" w:eastAsia="Times New Roman" w:hAnsi="Times New Roman" w:cs="Times New Roman"/>
                <w:sz w:val="24"/>
                <w:szCs w:val="24"/>
              </w:rPr>
              <w:t>..</w:t>
            </w:r>
            <w:proofErr w:type="gramEnd"/>
          </w:p>
          <w:p w14:paraId="7291581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жасап көреміз, (Адымдау)</w:t>
            </w:r>
          </w:p>
          <w:p w14:paraId="4CEDD62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көтереміз, (Қолдар жоғары)</w:t>
            </w:r>
          </w:p>
          <w:p w14:paraId="5B3D87F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Түсіріп белге төмен, (Қол белде)</w:t>
            </w:r>
          </w:p>
          <w:p w14:paraId="6296A50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Еңкейеміз, еңкейеміз. (Оң-сол жаққа еңкею)</w:t>
            </w:r>
          </w:p>
          <w:p w14:paraId="4845557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Өкше қойып, басамыз, (Оң жақ өкше, адымдау)</w:t>
            </w:r>
          </w:p>
          <w:p w14:paraId="26EC3C8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Өкше қойып, </w:t>
            </w:r>
            <w:r>
              <w:rPr>
                <w:rFonts w:ascii="Times New Roman" w:eastAsia="Times New Roman" w:hAnsi="Times New Roman" w:cs="Times New Roman"/>
                <w:sz w:val="24"/>
                <w:szCs w:val="24"/>
              </w:rPr>
              <w:lastRenderedPageBreak/>
              <w:t>басамыз. (Сол жақ өкше, адымдау)</w:t>
            </w:r>
          </w:p>
          <w:p w14:paraId="4FDAC46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қандай әдемі, (Қол белде, бас шайқау)</w:t>
            </w:r>
          </w:p>
          <w:p w14:paraId="16ADC0E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 билеген баламыз. (Шапалақтау)</w:t>
            </w:r>
          </w:p>
          <w:p w14:paraId="22CEC9D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дене шынықтыру)</w:t>
            </w:r>
          </w:p>
          <w:p w14:paraId="722322F6" w14:textId="77777777" w:rsidR="001B7FAE" w:rsidRDefault="001B7FAE" w:rsidP="001B7FAE">
            <w:pPr>
              <w:widowControl w:val="0"/>
              <w:rPr>
                <w:rFonts w:ascii="Times New Roman" w:eastAsia="Times New Roman" w:hAnsi="Times New Roman" w:cs="Times New Roman"/>
                <w:sz w:val="24"/>
                <w:szCs w:val="24"/>
              </w:rPr>
            </w:pPr>
          </w:p>
          <w:p w14:paraId="490124F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Суретті құрастыр" ойыны.</w:t>
            </w:r>
          </w:p>
          <w:p w14:paraId="4BF4CDD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бөлшектерден тұтас бөлік құрауға үйрету.</w:t>
            </w:r>
          </w:p>
          <w:p w14:paraId="066B4060" w14:textId="098A437F" w:rsidR="001B7FAE" w:rsidRDefault="001B7FAE" w:rsidP="001B7FAE">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(математика негіздері)</w:t>
            </w:r>
          </w:p>
        </w:tc>
      </w:tr>
      <w:tr w:rsidR="001B7FAE" w14:paraId="62BC4868"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72628416"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3204" w:type="dxa"/>
            <w:gridSpan w:val="6"/>
            <w:tcBorders>
              <w:top w:val="single" w:sz="7" w:space="0" w:color="CCCCCC"/>
              <w:left w:val="single" w:sz="7" w:space="0" w:color="CCCCCC"/>
              <w:bottom w:val="single" w:sz="7" w:space="0" w:color="000000"/>
              <w:right w:val="single" w:sz="7" w:space="0" w:color="000000"/>
            </w:tcBorders>
            <w:shd w:val="clear" w:color="auto" w:fill="auto"/>
          </w:tcPr>
          <w:p w14:paraId="184C190F"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Жалпы дамыту жаттығулары (алақанға шақ текшелермен).</w:t>
            </w:r>
          </w:p>
          <w:p w14:paraId="3A6A179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1. Бастапқы қалып: аяқ алшақ, дене тік, қол төменде.</w:t>
            </w:r>
          </w:p>
          <w:p w14:paraId="1317A5B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1.1. Балалар қолдарын алға созып, алақандарын ашып, текшелерін көрсетіп "міне" деген сөзді айтады.</w:t>
            </w:r>
          </w:p>
          <w:p w14:paraId="0D3E321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1.2. Бастапқы қалып. (жаттығу 4-5 рет қайталанады).</w:t>
            </w:r>
          </w:p>
          <w:p w14:paraId="2615059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2. Бастапқы қалып: аяқ алшақ, дене тік, текше ұстаған қол көкірек тұсында.</w:t>
            </w:r>
          </w:p>
          <w:p w14:paraId="0F84F64F"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2.1. Оңға бұрылып, қолдарын созып, текшелерін көрсетіп "міне" деген сөзді айтады.</w:t>
            </w:r>
          </w:p>
          <w:p w14:paraId="7AE9F6D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lastRenderedPageBreak/>
              <w:t>2.2. Бастапқы қалып. (дәл осы жаттығу сол жаққа және 4 рет қайталанады).</w:t>
            </w:r>
          </w:p>
          <w:p w14:paraId="7CB03EA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3.Бастапқы қалып: аяқ алшақ, дене бос, қол төменде.</w:t>
            </w:r>
          </w:p>
          <w:p w14:paraId="106123E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3.1. Жерге отырып, қолдарын алға созып "міне" деген сөзді айтады.</w:t>
            </w:r>
          </w:p>
          <w:p w14:paraId="79AC1409"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3.2. Бастапқы қалып. (жаттығу 3 рет қайталанады).</w:t>
            </w:r>
          </w:p>
          <w:p w14:paraId="59898E69"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4. Бастапқы қалып: аяқ бірге, дене бос, текше ұстаған қол көкірек тұсында.</w:t>
            </w:r>
          </w:p>
          <w:p w14:paraId="0D2936C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4.1. Бір орында тұрып секіру, екі қолды көкірек тұсында ұстап, алақандарын жұму.</w:t>
            </w:r>
          </w:p>
          <w:p w14:paraId="0127219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4.2. Бастапқы қалып. (жаттығу 3 рет қайталанады).</w:t>
            </w:r>
          </w:p>
          <w:p w14:paraId="4872448A" w14:textId="5540B1FD" w:rsidR="001B7FAE" w:rsidRDefault="001B7FAE" w:rsidP="001B7FAE">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(дене шынықтыру)</w:t>
            </w:r>
          </w:p>
        </w:tc>
      </w:tr>
      <w:tr w:rsidR="001B7FAE" w14:paraId="74DBB0BC"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5E8102C1" w14:textId="77777777" w:rsidR="001B7FAE" w:rsidRDefault="001B7FAE" w:rsidP="001B7FAE">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1653874C"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3204" w:type="dxa"/>
            <w:gridSpan w:val="6"/>
            <w:tcBorders>
              <w:top w:val="single" w:sz="4" w:space="0" w:color="auto"/>
              <w:left w:val="single" w:sz="4" w:space="0" w:color="auto"/>
              <w:bottom w:val="single" w:sz="4" w:space="0" w:color="auto"/>
              <w:right w:val="single" w:sz="4" w:space="0" w:color="auto"/>
            </w:tcBorders>
          </w:tcPr>
          <w:p w14:paraId="352CF202" w14:textId="77777777" w:rsidR="001B7FAE" w:rsidRPr="001B7FAE" w:rsidRDefault="001B7FAE" w:rsidP="001B7FAE">
            <w:pPr>
              <w:widowControl w:val="0"/>
              <w:spacing w:line="276" w:lineRule="auto"/>
              <w:rPr>
                <w:rFonts w:ascii="Times New Roman" w:eastAsia="Times New Roman" w:hAnsi="Times New Roman" w:cs="Times New Roman"/>
                <w:b/>
                <w:sz w:val="24"/>
                <w:szCs w:val="24"/>
                <w:lang w:val="kk-KZ"/>
              </w:rPr>
            </w:pPr>
            <w:r w:rsidRPr="001B7FAE">
              <w:rPr>
                <w:rFonts w:ascii="Times New Roman" w:eastAsia="Times New Roman" w:hAnsi="Times New Roman" w:cs="Times New Roman"/>
                <w:b/>
                <w:sz w:val="24"/>
                <w:szCs w:val="24"/>
                <w:lang w:val="kk-KZ"/>
              </w:rPr>
              <w:t>Шаттық шеңбері</w:t>
            </w:r>
          </w:p>
          <w:p w14:paraId="184CFDE9"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kk-KZ"/>
              </w:rPr>
            </w:pPr>
            <w:r w:rsidRPr="001B7FAE">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5CB59C8C"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Арайлап таң атты,</w:t>
            </w:r>
          </w:p>
          <w:p w14:paraId="3E439CF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Алтын сәуле таратты.</w:t>
            </w:r>
          </w:p>
          <w:p w14:paraId="42E8D3F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Жарқырады күніміз.</w:t>
            </w:r>
          </w:p>
          <w:p w14:paraId="7917B132"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Жарқырайды даламыз.</w:t>
            </w:r>
          </w:p>
          <w:p w14:paraId="1CF5B38B"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Қайырлы таң,</w:t>
            </w:r>
          </w:p>
          <w:p w14:paraId="18F59006" w14:textId="77777777" w:rsidR="001B7FAE" w:rsidRPr="001B7FAE" w:rsidRDefault="001B7FAE" w:rsidP="001B7FAE">
            <w:pPr>
              <w:widowControl w:val="0"/>
              <w:spacing w:line="276" w:lineRule="auto"/>
              <w:rPr>
                <w:rFonts w:ascii="Times New Roman" w:eastAsia="Times New Roman" w:hAnsi="Times New Roman" w:cs="Times New Roman"/>
                <w:sz w:val="24"/>
                <w:szCs w:val="24"/>
                <w:lang w:val="ru"/>
              </w:rPr>
            </w:pPr>
            <w:r w:rsidRPr="001B7FAE">
              <w:rPr>
                <w:rFonts w:ascii="Times New Roman" w:eastAsia="Times New Roman" w:hAnsi="Times New Roman" w:cs="Times New Roman"/>
                <w:sz w:val="24"/>
                <w:szCs w:val="24"/>
                <w:lang w:val="ru"/>
              </w:rPr>
              <w:t>Қайырлы күн, балалар!</w:t>
            </w:r>
          </w:p>
          <w:p w14:paraId="1D7A38A4" w14:textId="1FA2F652" w:rsidR="001B7FAE" w:rsidRDefault="001B7FAE" w:rsidP="001B7FAE">
            <w:pPr>
              <w:spacing w:line="240" w:lineRule="auto"/>
              <w:rPr>
                <w:rFonts w:ascii="Times New Roman" w:hAnsi="Times New Roman" w:cs="Times New Roman"/>
                <w:sz w:val="24"/>
                <w:szCs w:val="24"/>
                <w:lang w:val="kk-KZ"/>
              </w:rPr>
            </w:pPr>
            <w:r w:rsidRPr="001B7FAE">
              <w:rPr>
                <w:rFonts w:ascii="Times New Roman" w:eastAsia="Times New Roman" w:hAnsi="Times New Roman" w:cs="Times New Roman"/>
                <w:b/>
                <w:sz w:val="24"/>
                <w:szCs w:val="24"/>
                <w:lang w:val="ru" w:eastAsia="zh-CN"/>
              </w:rPr>
              <w:t>(сөйлеуді дамыту)</w:t>
            </w:r>
          </w:p>
        </w:tc>
      </w:tr>
      <w:tr w:rsidR="00BB1753" w:rsidRPr="00ED15AB" w14:paraId="27554508"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2B180F3D"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50D6336"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376" w:type="dxa"/>
            <w:tcBorders>
              <w:top w:val="single" w:sz="7" w:space="0" w:color="CCCCCC"/>
              <w:left w:val="single" w:sz="7" w:space="0" w:color="CCCCCC"/>
              <w:bottom w:val="single" w:sz="7" w:space="0" w:color="000000"/>
              <w:right w:val="single" w:sz="7" w:space="0" w:color="000000"/>
            </w:tcBorders>
            <w:shd w:val="clear" w:color="auto" w:fill="auto"/>
          </w:tcPr>
          <w:p w14:paraId="7DA3F677" w14:textId="70B62E96" w:rsidR="001B7FAE" w:rsidRDefault="001B7FAE" w:rsidP="001B7FAE">
            <w:pPr>
              <w:spacing w:line="240" w:lineRule="auto"/>
              <w:rPr>
                <w:rFonts w:ascii="Times New Roman" w:hAnsi="Times New Roman" w:cs="Times New Roman"/>
                <w:sz w:val="24"/>
                <w:szCs w:val="24"/>
                <w:lang w:val="kk-KZ"/>
              </w:rPr>
            </w:pP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0D35E248"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Дене шынықтыру</w:t>
            </w:r>
          </w:p>
          <w:p w14:paraId="6736ADF5"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"Велосипедтер зырылдайды".</w:t>
            </w:r>
          </w:p>
          <w:p w14:paraId="163329FF" w14:textId="37BC8CFC" w:rsidR="001B7FAE" w:rsidRDefault="001B7FAE" w:rsidP="001B7FAE">
            <w:pPr>
              <w:shd w:val="clear" w:color="auto" w:fill="FFFFFF"/>
              <w:spacing w:line="240" w:lineRule="auto"/>
              <w:rPr>
                <w:rFonts w:ascii="Times New Roman" w:hAnsi="Times New Roman" w:cs="Times New Roman"/>
                <w:b/>
                <w:sz w:val="24"/>
                <w:szCs w:val="24"/>
                <w:lang w:val="kk-KZ"/>
              </w:rPr>
            </w:pPr>
            <w:r w:rsidRPr="003A56FD">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жүгіру қабілеттерін жетілдіру; көлденең қойылған нысанаға затты лақтыруды үйрету; балаларды зерек </w:t>
            </w:r>
            <w:r w:rsidRPr="003A56FD">
              <w:rPr>
                <w:rFonts w:ascii="Times New Roman" w:eastAsia="Times New Roman" w:hAnsi="Times New Roman" w:cs="Times New Roman"/>
                <w:sz w:val="24"/>
                <w:szCs w:val="24"/>
                <w:lang w:val="kk-KZ"/>
              </w:rPr>
              <w:lastRenderedPageBreak/>
              <w:t>болуға және бір-біріне қажетіне қарай көмек беруге үйрету.</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28F230C5"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Қазақ тілі</w:t>
            </w:r>
          </w:p>
          <w:p w14:paraId="6E45C4B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"Тұрмыстық техника" . Қауіпсіздік сақтау.</w:t>
            </w:r>
          </w:p>
          <w:p w14:paraId="43DECB5E" w14:textId="05978CF3" w:rsidR="001B7FAE" w:rsidRDefault="001B7FAE" w:rsidP="001B7FAE">
            <w:pPr>
              <w:spacing w:line="240" w:lineRule="auto"/>
              <w:rPr>
                <w:rFonts w:ascii="Times New Roman" w:eastAsia="Times New Roman" w:hAnsi="Times New Roman"/>
                <w:b/>
                <w:color w:val="000000"/>
                <w:sz w:val="24"/>
                <w:szCs w:val="24"/>
                <w:lang w:val="kk-KZ" w:eastAsia="ru-RU"/>
              </w:rPr>
            </w:pPr>
            <w:r w:rsidRPr="003A56FD">
              <w:rPr>
                <w:rFonts w:ascii="Times New Roman" w:eastAsia="Times New Roman" w:hAnsi="Times New Roman" w:cs="Times New Roman"/>
                <w:sz w:val="24"/>
                <w:szCs w:val="24"/>
                <w:lang w:val="kk-KZ"/>
              </w:rPr>
              <w:t xml:space="preserve">Мақсат-міндеттер. Тұрмыстық техниканың түрлері туралы, тұрмыстық техниканың мақсаты туралы білімді бекіту, оларды мақсатына қарай ажыратуды үйрету: үтікпен киім үтіктейді, шаңсорғыш шаң жинайды, кір жуу </w:t>
            </w:r>
            <w:r w:rsidRPr="003A56FD">
              <w:rPr>
                <w:rFonts w:ascii="Times New Roman" w:eastAsia="Times New Roman" w:hAnsi="Times New Roman" w:cs="Times New Roman"/>
                <w:sz w:val="24"/>
                <w:szCs w:val="24"/>
                <w:lang w:val="kk-KZ"/>
              </w:rPr>
              <w:lastRenderedPageBreak/>
              <w:t xml:space="preserve">машинасымен кір жуылады және тағы басқа. Электр құрылғылары және қауіпсіздік ережелерін бекіту. Артикуляциялық аппаратын, сөйлеуін, қазақ тіліндегі сөздерді есту арқылы қабылдау қабілетін және есту зейінін дамыту, монологтық сөйлеу негіздерін, ойлау қабілетін дамыту; жағымды көңіл күйін білдіре алуы. </w:t>
            </w:r>
            <w:r>
              <w:rPr>
                <w:rFonts w:ascii="Times New Roman" w:eastAsia="Times New Roman" w:hAnsi="Times New Roman" w:cs="Times New Roman"/>
                <w:sz w:val="24"/>
                <w:szCs w:val="24"/>
              </w:rPr>
              <w:t>Тұрмыстық техниканы қолдану кезінде ұқыптылыққа, еңбекқорлыққа тәрбиелеу.</w:t>
            </w:r>
          </w:p>
        </w:tc>
        <w:tc>
          <w:tcPr>
            <w:tcW w:w="3029" w:type="dxa"/>
            <w:gridSpan w:val="2"/>
            <w:tcBorders>
              <w:top w:val="single" w:sz="7" w:space="0" w:color="CCCCCC"/>
              <w:left w:val="single" w:sz="7" w:space="0" w:color="CCCCCC"/>
              <w:bottom w:val="single" w:sz="7" w:space="0" w:color="000000"/>
              <w:right w:val="single" w:sz="7" w:space="0" w:color="000000"/>
            </w:tcBorders>
            <w:shd w:val="clear" w:color="auto" w:fill="auto"/>
          </w:tcPr>
          <w:p w14:paraId="4A381BA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658958A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 жуу машинасы".</w:t>
            </w:r>
          </w:p>
          <w:p w14:paraId="34A21E2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тұрмыста қолданылатын заттар туралы жаңа әнді тыңдап, оның сипатын ажырата білуге үйрету; әннің сөздік мағынасына ерекше мән беру қабілетін қалыптастыру; әнді дұрыс айтуға және ырғақтық </w:t>
            </w:r>
            <w:r>
              <w:rPr>
                <w:rFonts w:ascii="Times New Roman" w:eastAsia="Times New Roman" w:hAnsi="Times New Roman" w:cs="Times New Roman"/>
                <w:sz w:val="24"/>
                <w:szCs w:val="24"/>
              </w:rPr>
              <w:lastRenderedPageBreak/>
              <w:t>қимылдарды үйлесімді жасауға дағдыландыру; музыкалық аспапта ойнау қабілетін шыңдау; әнді тыңдау кезінде зейіні мен есте сақтау қабілетін және музыкалық шығармашылығын дамыту.</w:t>
            </w:r>
          </w:p>
          <w:p w14:paraId="001CDFAB" w14:textId="77777777" w:rsidR="001B7FAE" w:rsidRDefault="001B7FAE" w:rsidP="001B7FAE">
            <w:pPr>
              <w:widowControl w:val="0"/>
              <w:rPr>
                <w:rFonts w:ascii="Times New Roman" w:eastAsia="Times New Roman" w:hAnsi="Times New Roman" w:cs="Times New Roman"/>
                <w:sz w:val="24"/>
                <w:szCs w:val="24"/>
              </w:rPr>
            </w:pPr>
          </w:p>
          <w:p w14:paraId="7B673019" w14:textId="4A6AD93D"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w:t>
            </w:r>
          </w:p>
          <w:p w14:paraId="40AD251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"Велоипед теуіп көрдіңдер ме?"</w:t>
            </w:r>
          </w:p>
          <w:p w14:paraId="552CA3AC" w14:textId="4D74E6DB" w:rsidR="001B7FAE" w:rsidRPr="001B7FAE" w:rsidRDefault="001B7FAE" w:rsidP="001B7FAE">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Балаларда екі аяқтың арасынан допды домалатып, орнынан тұрып қуып жету жаттығуын және қойылған заттар арасынан "кірпі" секілді төрт тағандап жүру техникаларын бекіту; гимнастикалық шеңбердің арасынан өту іскерліктерін дамыту.</w:t>
            </w: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1826338B" w14:textId="77777777" w:rsidR="003A56FD" w:rsidRPr="003A56FD" w:rsidRDefault="003A56FD" w:rsidP="003A56FD">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Дене шынықтыру</w:t>
            </w:r>
          </w:p>
          <w:p w14:paraId="0C942980" w14:textId="77777777" w:rsidR="003A56FD" w:rsidRPr="003A56FD" w:rsidRDefault="003A56FD" w:rsidP="003A56FD">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"Үш аяқты тұлпарым (велосипед)".</w:t>
            </w:r>
          </w:p>
          <w:p w14:paraId="2C8FE51D" w14:textId="2B08CA59" w:rsidR="001B7FAE" w:rsidRDefault="003A56FD" w:rsidP="003A56FD">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3A56FD">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w:t>
            </w:r>
            <w:r w:rsidRPr="003A56FD">
              <w:rPr>
                <w:rFonts w:ascii="Times New Roman" w:eastAsia="Times New Roman" w:hAnsi="Times New Roman" w:cs="Times New Roman"/>
                <w:sz w:val="24"/>
                <w:szCs w:val="24"/>
                <w:lang w:val="kk-KZ"/>
              </w:rPr>
              <w:lastRenderedPageBreak/>
              <w:t>сақтап, бағытты өзгертіп жүгіру қабілетін қалыптастыру; отырған күйінде екі аяқтың арасынан допты домалатып, орнынан тұрып, қуып жетуге үйрету; қойылған заттардың арасынан "жылан" жүріспен жүруге жаттықтыру.</w:t>
            </w:r>
          </w:p>
        </w:tc>
      </w:tr>
      <w:tr w:rsidR="001B7FAE" w14:paraId="00E04A5C"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0D45FFED"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3204" w:type="dxa"/>
            <w:gridSpan w:val="6"/>
            <w:tcBorders>
              <w:top w:val="single" w:sz="7" w:space="0" w:color="CCCCCC"/>
              <w:left w:val="single" w:sz="7" w:space="0" w:color="CCCCCC"/>
              <w:bottom w:val="single" w:sz="7" w:space="0" w:color="000000"/>
              <w:right w:val="single" w:sz="7" w:space="0" w:color="000000"/>
            </w:tcBorders>
            <w:shd w:val="clear" w:color="auto" w:fill="FFFFFF"/>
          </w:tcPr>
          <w:p w14:paraId="5177ED88" w14:textId="38426133" w:rsidR="001B7FAE" w:rsidRDefault="001B7FAE" w:rsidP="001B7FAE">
            <w:pPr>
              <w:spacing w:line="240" w:lineRule="auto"/>
              <w:rPr>
                <w:rFonts w:ascii="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(мәдени-гигиеналық дағдылар)</w:t>
            </w:r>
          </w:p>
        </w:tc>
      </w:tr>
      <w:tr w:rsidR="00BB1753" w14:paraId="1EE2152F"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379157A1"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376" w:type="dxa"/>
            <w:tcBorders>
              <w:top w:val="single" w:sz="7" w:space="0" w:color="CCCCCC"/>
              <w:left w:val="single" w:sz="7" w:space="0" w:color="CCCCCC"/>
              <w:bottom w:val="single" w:sz="7" w:space="0" w:color="000000"/>
              <w:right w:val="single" w:sz="7" w:space="0" w:color="000000"/>
            </w:tcBorders>
            <w:shd w:val="clear" w:color="auto" w:fill="FFFFFF"/>
          </w:tcPr>
          <w:p w14:paraId="6597B05A"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 xml:space="preserve">Адамның жүру және секіру қимылдарын бақылау. </w:t>
            </w:r>
            <w:r w:rsidRPr="003A56FD">
              <w:rPr>
                <w:rFonts w:ascii="Times New Roman" w:eastAsia="Times New Roman" w:hAnsi="Times New Roman" w:cs="Times New Roman"/>
                <w:b/>
                <w:sz w:val="24"/>
                <w:szCs w:val="24"/>
                <w:lang w:val="kk-KZ"/>
              </w:rPr>
              <w:lastRenderedPageBreak/>
              <w:t>(қоршаған ортамен танысу, сөйлеуді дамыту)</w:t>
            </w:r>
          </w:p>
          <w:p w14:paraId="075549D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Балалардың назарын адамның жүру, секіру қимылдарының ерекшеліктеріне аудару; жүруде адам аяқтарын кезек көтеріп, қадам басып жатқанын, секіруде екі аяқтармен бірге секіретінін байқату; қимылды жаттығулардан жағымды әсер алуға тәрбиелеу.</w:t>
            </w:r>
          </w:p>
          <w:p w14:paraId="6DFE41C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Кел, балақай, қатарға,</w:t>
            </w:r>
          </w:p>
          <w:p w14:paraId="4E2D46A1"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Біз шығамыз сапарға.</w:t>
            </w:r>
          </w:p>
          <w:p w14:paraId="39FB6D4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Сап түзеп, алға жүріп,</w:t>
            </w:r>
          </w:p>
          <w:p w14:paraId="7D9BE7A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Көңілді шапалақ соғып.</w:t>
            </w:r>
          </w:p>
          <w:p w14:paraId="6112C79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Алақай! Алақай!</w:t>
            </w:r>
          </w:p>
          <w:p w14:paraId="288092B3"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 Балалар, біз қазір қандай қимылдар </w:t>
            </w:r>
            <w:r w:rsidRPr="003A56FD">
              <w:rPr>
                <w:rFonts w:ascii="Times New Roman" w:eastAsia="Times New Roman" w:hAnsi="Times New Roman" w:cs="Times New Roman"/>
                <w:sz w:val="24"/>
                <w:szCs w:val="24"/>
                <w:lang w:val="kk-KZ"/>
              </w:rPr>
              <w:lastRenderedPageBreak/>
              <w:t>жасадық?</w:t>
            </w:r>
          </w:p>
          <w:p w14:paraId="6788AD8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Педагог сұрақ қойған сайын қимыл үлгісін көрсетіп жатады.</w:t>
            </w:r>
          </w:p>
          <w:p w14:paraId="0174E47D"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Жарайсыңдар: бірінші рет біз жүрдік, екінші рет біз секірдік.</w:t>
            </w:r>
          </w:p>
          <w:p w14:paraId="7C6E52D8"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Біз бір аяқпен секірдік пе?</w:t>
            </w:r>
          </w:p>
          <w:p w14:paraId="2F6D1498"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Біз екі аяқпен секірдік. Жарайсыңдар!</w:t>
            </w:r>
          </w:p>
          <w:p w14:paraId="06BBCE6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Олай болса,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те секірейікші.</w:t>
            </w:r>
          </w:p>
          <w:p w14:paraId="6DEB292D"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сұхбатхананы тазалауға шақыру. </w:t>
            </w:r>
            <w:r>
              <w:rPr>
                <w:rFonts w:ascii="Times New Roman" w:eastAsia="Times New Roman" w:hAnsi="Times New Roman" w:cs="Times New Roman"/>
                <w:b/>
                <w:sz w:val="24"/>
                <w:szCs w:val="24"/>
              </w:rPr>
              <w:t>(еңбек дағдылары)</w:t>
            </w:r>
          </w:p>
          <w:p w14:paraId="71978DA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w:t>
            </w:r>
            <w:r>
              <w:rPr>
                <w:rFonts w:ascii="Times New Roman" w:eastAsia="Times New Roman" w:hAnsi="Times New Roman" w:cs="Times New Roman"/>
                <w:sz w:val="24"/>
                <w:szCs w:val="24"/>
              </w:rPr>
              <w:lastRenderedPageBreak/>
              <w:t>жағымды эмоцияларды дамыту.</w:t>
            </w:r>
          </w:p>
          <w:p w14:paraId="5E22CFBB"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шынықтыру)</w:t>
            </w:r>
          </w:p>
          <w:p w14:paraId="7888277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жаттығуларға еліктей білуге машықтандыру, жаттығулардан жағымды әсер алуға ынталандыру.</w:t>
            </w:r>
          </w:p>
          <w:p w14:paraId="1A5E63E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14:paraId="322BA24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4EFE812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14AE51F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7E8B80E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Жүріп-жүріп асықпай,</w:t>
            </w:r>
          </w:p>
          <w:p w14:paraId="48DC96F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5197C650"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14:paraId="5DDB9BC5" w14:textId="469FC354" w:rsidR="001B7FAE" w:rsidRDefault="001B7FAE" w:rsidP="001B7FAE">
            <w:pPr>
              <w:shd w:val="clear" w:color="auto" w:fill="FFFFFF"/>
              <w:spacing w:after="15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rPr>
              <w:t xml:space="preserve">Мақсат-міндеттер: балаларды сапға (түзу сызық, жіп </w:t>
            </w:r>
            <w:r>
              <w:rPr>
                <w:rFonts w:ascii="Times New Roman" w:eastAsia="Times New Roman" w:hAnsi="Times New Roman" w:cs="Times New Roman"/>
                <w:sz w:val="24"/>
                <w:szCs w:val="24"/>
              </w:rPr>
              <w:lastRenderedPageBreak/>
              <w:t>бойына) сигнал бойынша тізілуге, сигнал бойынша жан-жаққа шашырап жүгіруге дағдыландыру; зейінді болуға, шапшаңдыққа, достыққа тәрбиелеу.</w:t>
            </w: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7A15464D"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Бағдаршамды бақылау. (қоршаған ортамен танысу, сөйлеуді дамыту, көркем әдебиет)</w:t>
            </w:r>
          </w:p>
          <w:p w14:paraId="1D37018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lastRenderedPageBreak/>
              <w:t>Мақсат-міндеттер. Балаларға бағдаршам туралы ұғым беру, бағдаршамның түсі үш түрлі шамдарының кезегімен жанып, көше қозғалысына әсер етететінін байқату; байқағыштыққа, зеректікке тәрбиелеу.</w:t>
            </w:r>
          </w:p>
          <w:p w14:paraId="6242F7D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Егер жақын көшеде бағдаршам көрінбей жатса немесе бағдаршам болмаса, педагог бағдаршамның пішінін немесе суретін көрсетуі мүмкін.</w:t>
            </w:r>
          </w:p>
          <w:p w14:paraId="3E2B558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 не?</w:t>
            </w:r>
          </w:p>
          <w:p w14:paraId="1F7D65D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 бағдаршам. Қайталайықшы.</w:t>
            </w:r>
          </w:p>
          <w:p w14:paraId="28B82F9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D056DF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 не үшін керек?</w:t>
            </w:r>
          </w:p>
          <w:p w14:paraId="1458A7F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282FDB7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4F04057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6852121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2F8C421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32CF2D8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Тоқтай тұрсаң – жап-жасыл.</w:t>
            </w:r>
          </w:p>
          <w:p w14:paraId="5111E24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біреу басы.</w:t>
            </w:r>
          </w:p>
          <w:p w14:paraId="362319B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B9E1303"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14:paraId="7A4C474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14:paraId="5B56A1D7"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"Машиналар жүреді" қимылды ойыны.</w:t>
            </w:r>
          </w:p>
          <w:p w14:paraId="258BA07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қызыл, жасыл не сары түсті таңбалауыштардың біріне сәйкес қимылдарды жасауға үйрету; топтасып, бір-біріне соғылмай жүре білу дағдыларын қалыптастыру; жағымды әсерлерге бөленуге тәрбиелеу.</w:t>
            </w:r>
          </w:p>
          <w:p w14:paraId="78984D5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w:t>
            </w:r>
            <w:r>
              <w:rPr>
                <w:rFonts w:ascii="Times New Roman" w:eastAsia="Times New Roman" w:hAnsi="Times New Roman" w:cs="Times New Roman"/>
                <w:sz w:val="24"/>
                <w:szCs w:val="24"/>
              </w:rPr>
              <w:lastRenderedPageBreak/>
              <w:t>кезегімен қызыл, сары және жасыл таңбалауыштарды көрсетіп жатып, белгілі таңбалауышқа сай қимылдарды жасауды ұсынады:</w:t>
            </w:r>
          </w:p>
          <w:p w14:paraId="05DB3D4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46CB65D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таңбалауыш - орнында тоқтап, шапалақтау,</w:t>
            </w:r>
          </w:p>
          <w:p w14:paraId="040F1C7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52C4950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5A96923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5D747CA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58DE2A3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5E06783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393FAA7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5A7B0C5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4CF3C987" w14:textId="66A0DCD9" w:rsidR="001B7FAE" w:rsidRDefault="001B7FAE" w:rsidP="001B7FAE">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441D706F"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 xml:space="preserve">Ауладағы құстарды бақылау (шығаратын дыбыстары). (қоршаған ортамен танысу, </w:t>
            </w:r>
            <w:r w:rsidRPr="003A56FD">
              <w:rPr>
                <w:rFonts w:ascii="Times New Roman" w:eastAsia="Times New Roman" w:hAnsi="Times New Roman" w:cs="Times New Roman"/>
                <w:b/>
                <w:sz w:val="24"/>
                <w:szCs w:val="24"/>
                <w:lang w:val="kk-KZ"/>
              </w:rPr>
              <w:lastRenderedPageBreak/>
              <w:t>сөйлеуді дамыту)</w:t>
            </w:r>
          </w:p>
          <w:p w14:paraId="386F2C7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 құстардың шиқылдаған дыбыстарын тыңдауға ынталандыру; құстардың дыбыстарына еліктеуге үйрету.</w:t>
            </w:r>
          </w:p>
          <w:p w14:paraId="1C09986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Балалар, тыныш тұрайықшы. Естіп тұрсыңдар ма? Бұл нелердің дыбыстары шығады? Біреу "шиық-шиық" деген дыбыстарды шығарады.</w:t>
            </w:r>
          </w:p>
          <w:p w14:paraId="3728E36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Иә, бұл құстар шиқылдайды.</w:t>
            </w:r>
          </w:p>
          <w:p w14:paraId="36A9293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Құстар ұқсап дыбыстайықшы. Жарайсыңдар!</w:t>
            </w:r>
          </w:p>
          <w:p w14:paraId="129FA077"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Еңбекке баулу тапсырмалары:</w:t>
            </w:r>
            <w:r w:rsidRPr="003A56FD">
              <w:rPr>
                <w:rFonts w:ascii="Times New Roman" w:eastAsia="Times New Roman" w:hAnsi="Times New Roman" w:cs="Times New Roman"/>
                <w:sz w:val="24"/>
                <w:szCs w:val="24"/>
                <w:lang w:val="kk-KZ"/>
              </w:rPr>
              <w:t xml:space="preserve"> балаларды учаскедегі жемшашарларды жемге толтыруға шақыру. </w:t>
            </w:r>
            <w:r w:rsidRPr="003A56FD">
              <w:rPr>
                <w:rFonts w:ascii="Times New Roman" w:eastAsia="Times New Roman" w:hAnsi="Times New Roman" w:cs="Times New Roman"/>
                <w:b/>
                <w:sz w:val="24"/>
                <w:szCs w:val="24"/>
                <w:lang w:val="kk-KZ"/>
              </w:rPr>
              <w:t>(еңбек дағдылары)</w:t>
            </w:r>
          </w:p>
          <w:p w14:paraId="10DBBB8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Мақсат-міндеттер: балаларды ересектің үлгісіне еріп, құстарға қамқорлық жасауға баулу; қарапайым еңбек әрекеттерін жасауға </w:t>
            </w:r>
            <w:r w:rsidRPr="003A56FD">
              <w:rPr>
                <w:rFonts w:ascii="Times New Roman" w:eastAsia="Times New Roman" w:hAnsi="Times New Roman" w:cs="Times New Roman"/>
                <w:sz w:val="24"/>
                <w:szCs w:val="24"/>
                <w:lang w:val="kk-KZ"/>
              </w:rPr>
              <w:lastRenderedPageBreak/>
              <w:t>машықтандыру; жағымды эмоцияларды дамыту.</w:t>
            </w:r>
          </w:p>
          <w:p w14:paraId="58B578F7"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"Қораз" қимылды жаттығуы. (дене шынықтыру, көркем әдебиет)</w:t>
            </w:r>
          </w:p>
          <w:p w14:paraId="44EE768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Балаларды қораздың (әтеш) қимылдарына еліктеуге ынталандыру, тізелерін жоғары көтеріп, қолдарымен екі санын сыртынан соққылауға үйрету, бұлшық еттерін дамыту; жасалған жаттығудан жағымды әсер алуға талпындыру.</w:t>
            </w:r>
          </w:p>
          <w:p w14:paraId="0B469209"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Педагог балаларға қораздың қимылдарын көрсетеді.</w:t>
            </w:r>
          </w:p>
          <w:p w14:paraId="2D5D071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Балалар, мен қандай құсты көрсетемін?</w:t>
            </w:r>
          </w:p>
          <w:p w14:paraId="64E5AA1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Иә, бұл құс - қораз. Жарайсыңдар!</w:t>
            </w:r>
          </w:p>
          <w:p w14:paraId="59BAF8B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Қанекей, менің соңымнан қайталайықшы, қоразға ұқсап қимылдайық.</w:t>
            </w:r>
          </w:p>
          <w:p w14:paraId="74E36AF3"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Қораз! Қораз!</w:t>
            </w:r>
          </w:p>
          <w:p w14:paraId="538AE583"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Тыңдашы біраз.</w:t>
            </w:r>
          </w:p>
          <w:p w14:paraId="1293A889"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Алтын сенің айдарың,</w:t>
            </w:r>
          </w:p>
          <w:p w14:paraId="45B5505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Көрініп тұр айбарың.</w:t>
            </w:r>
          </w:p>
          <w:p w14:paraId="57D8A2ED"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lastRenderedPageBreak/>
              <w:t>Терезеден бір қара,</w:t>
            </w:r>
          </w:p>
          <w:p w14:paraId="2CEF3F3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Бұршақ берем мың </w:t>
            </w: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w:t>
            </w:r>
          </w:p>
          <w:p w14:paraId="7158975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EB1C7B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14:paraId="3547371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14:paraId="0819E43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14:paraId="64560BC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"Шеңберден шықпа" жаттығуы. (дене шынықтыру)</w:t>
            </w:r>
          </w:p>
          <w:p w14:paraId="3F872EA3" w14:textId="540E57F6" w:rsidR="001B7FAE" w:rsidRDefault="001B7FAE" w:rsidP="001B7FAE">
            <w:pPr>
              <w:spacing w:line="240" w:lineRule="atLeast"/>
              <w:rPr>
                <w:rFonts w:ascii="Times New Roman" w:eastAsia="Calibri" w:hAnsi="Times New Roman" w:cs="Times New Roman"/>
                <w:sz w:val="24"/>
                <w:szCs w:val="24"/>
                <w:lang w:val="kk-KZ"/>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3029" w:type="dxa"/>
            <w:gridSpan w:val="2"/>
            <w:tcBorders>
              <w:top w:val="single" w:sz="7" w:space="0" w:color="CCCCCC"/>
              <w:left w:val="single" w:sz="7" w:space="0" w:color="CCCCCC"/>
              <w:bottom w:val="single" w:sz="7" w:space="0" w:color="000000"/>
              <w:right w:val="single" w:sz="7" w:space="0" w:color="000000"/>
            </w:tcBorders>
            <w:shd w:val="clear" w:color="auto" w:fill="auto"/>
          </w:tcPr>
          <w:p w14:paraId="45515893"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Жүргіншілерді бақылау. (қоршаған ортамен танысу, сөйлеуді дамыту)</w:t>
            </w:r>
          </w:p>
          <w:p w14:paraId="5CBFE1E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Мақсат-міндеттер. </w:t>
            </w:r>
            <w:r w:rsidRPr="003A56FD">
              <w:rPr>
                <w:rFonts w:ascii="Times New Roman" w:eastAsia="Times New Roman" w:hAnsi="Times New Roman" w:cs="Times New Roman"/>
                <w:sz w:val="24"/>
                <w:szCs w:val="24"/>
                <w:lang w:val="kk-KZ"/>
              </w:rPr>
              <w:lastRenderedPageBreak/>
              <w:t>Балалардың назарын көшеде өткен адамдардың қимылдарына аударту, ересек адамдар мен кіші жастағы (баланы) ажыратуға үйрету; адамның дене мүшелері жайында алғашқы ұғымдар беру; топтастармен жағымды эмоцияларға бөлене білу қабілетін арттыру.</w:t>
            </w:r>
          </w:p>
          <w:p w14:paraId="484B6231"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Балалар, көшеде сендер кімдерді көріп тұрсыңдар? Атаңдаршы?</w:t>
            </w:r>
          </w:p>
          <w:p w14:paraId="0F02DFE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Балалар ағай, апай, бала деп атауы мүмкін.</w:t>
            </w:r>
          </w:p>
          <w:p w14:paraId="7C53415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Жарайсыңдар!</w:t>
            </w:r>
          </w:p>
          <w:p w14:paraId="20FE331F"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Ағайлар мен апайлар сияқты үлкен болу үшін, біз өсуіміз керек.</w:t>
            </w:r>
          </w:p>
          <w:p w14:paraId="52FBECA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Мен өсемін,</w:t>
            </w:r>
          </w:p>
          <w:p w14:paraId="25B1911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Бойым өседі.</w:t>
            </w:r>
          </w:p>
          <w:p w14:paraId="2817E67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Ойым өседі.</w:t>
            </w:r>
          </w:p>
          <w:p w14:paraId="37F1252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Өзіме: "Өс-өс-өс!" – деймін.</w:t>
            </w:r>
          </w:p>
          <w:p w14:paraId="392BB67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Жаттығу екі рет өткізіледі.</w:t>
            </w:r>
          </w:p>
          <w:p w14:paraId="5D03D6E2"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Педагог балаларға адамдардың марш адымын көрсетуді ұсынады.</w:t>
            </w:r>
          </w:p>
          <w:p w14:paraId="77578C44"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 xml:space="preserve">Еңбекке баулу </w:t>
            </w:r>
            <w:r w:rsidRPr="003A56FD">
              <w:rPr>
                <w:rFonts w:ascii="Times New Roman" w:eastAsia="Times New Roman" w:hAnsi="Times New Roman" w:cs="Times New Roman"/>
                <w:b/>
                <w:sz w:val="24"/>
                <w:szCs w:val="24"/>
                <w:lang w:val="kk-KZ"/>
              </w:rPr>
              <w:lastRenderedPageBreak/>
              <w:t xml:space="preserve">тапсырмалары: </w:t>
            </w:r>
            <w:r w:rsidRPr="003A56FD">
              <w:rPr>
                <w:rFonts w:ascii="Times New Roman" w:eastAsia="Times New Roman" w:hAnsi="Times New Roman" w:cs="Times New Roman"/>
                <w:sz w:val="24"/>
                <w:szCs w:val="24"/>
                <w:lang w:val="kk-KZ"/>
              </w:rPr>
              <w:t xml:space="preserve">балаларды сұхбатхана орындықтарын тазалауға шақыру. </w:t>
            </w:r>
            <w:r w:rsidRPr="003A56FD">
              <w:rPr>
                <w:rFonts w:ascii="Times New Roman" w:eastAsia="Times New Roman" w:hAnsi="Times New Roman" w:cs="Times New Roman"/>
                <w:b/>
                <w:sz w:val="24"/>
                <w:szCs w:val="24"/>
                <w:lang w:val="kk-KZ"/>
              </w:rPr>
              <w:t>(еңбек дағдылары)</w:t>
            </w:r>
          </w:p>
          <w:p w14:paraId="74AD09A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 қарапайым еңбек әрекеттерін жасауға машықтандыру; тазалыққа, еңбексүйгіштікке тәрбиелеу.</w:t>
            </w:r>
          </w:p>
          <w:p w14:paraId="2D595784"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Қимылды ойыны. "Пингвиндер сапта жүреді". (дене шынықтыру, көркем әдебиет)</w:t>
            </w:r>
          </w:p>
          <w:p w14:paraId="577F2DC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Балалардың белгі бойынша жан-жаққа жүгіру және белгі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14:paraId="450D2348"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Педагог балаларға пингвиннің суретін көрсетеді, пингвинше </w:t>
            </w:r>
            <w:r w:rsidRPr="003A56FD">
              <w:rPr>
                <w:rFonts w:ascii="Times New Roman" w:eastAsia="Times New Roman" w:hAnsi="Times New Roman" w:cs="Times New Roman"/>
                <w:sz w:val="24"/>
                <w:szCs w:val="24"/>
                <w:lang w:val="kk-KZ"/>
              </w:rPr>
              <w:lastRenderedPageBreak/>
              <w:t>жүру үлгісін көрсетеді, содан соң балаларды сөздеріне, қимылдарына еруге ынталандырады.</w:t>
            </w:r>
          </w:p>
          <w:p w14:paraId="240F6D21"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Пингвиндер ұқсап жүрейік,</w:t>
            </w:r>
          </w:p>
          <w:p w14:paraId="7EDA5B02"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Оңға-солға теңселейік:</w:t>
            </w:r>
          </w:p>
          <w:p w14:paraId="19E25BA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14:paraId="1BE20BB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14:paraId="49E8A90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14:paraId="7DAA205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14:paraId="02A710B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14:paraId="5E39A41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 ай, жараймыз!</w:t>
            </w:r>
          </w:p>
          <w:p w14:paraId="6458A4C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7B64D65"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шынықтыру)</w:t>
            </w:r>
          </w:p>
          <w:p w14:paraId="401500F3" w14:textId="365EDFD5" w:rsidR="001B7FAE" w:rsidRP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4A6140C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"Қырауды бақылау." (қоршаған ортамен </w:t>
            </w:r>
            <w:r>
              <w:rPr>
                <w:rFonts w:ascii="Times New Roman" w:eastAsia="Times New Roman" w:hAnsi="Times New Roman" w:cs="Times New Roman"/>
                <w:b/>
                <w:sz w:val="24"/>
                <w:szCs w:val="24"/>
              </w:rPr>
              <w:lastRenderedPageBreak/>
              <w:t>танысу, сөйлеуді дамыту)</w:t>
            </w:r>
          </w:p>
          <w:p w14:paraId="0FFE8EE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w:t>
            </w:r>
            <w:r>
              <w:rPr>
                <w:rFonts w:ascii="Times New Roman" w:eastAsia="Times New Roman" w:hAnsi="Times New Roman" w:cs="Times New Roman"/>
                <w:sz w:val="24"/>
                <w:szCs w:val="24"/>
              </w:rPr>
              <w:lastRenderedPageBreak/>
              <w:t>пайда болады.</w:t>
            </w:r>
          </w:p>
          <w:p w14:paraId="33BDC6E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12847D9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Тазартып бар кір шаңнан,</w:t>
            </w:r>
          </w:p>
          <w:p w14:paraId="7FD2AC0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 өнерін бастады.</w:t>
            </w:r>
          </w:p>
          <w:p w14:paraId="501E356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Терезеге қыраудан,</w:t>
            </w:r>
          </w:p>
          <w:p w14:paraId="31F468F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салып тастады.</w:t>
            </w:r>
          </w:p>
          <w:p w14:paraId="086AD74C"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 қоян». (дене шынықтыру)</w:t>
            </w:r>
          </w:p>
          <w:p w14:paraId="05D227C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қимылды жаттығуларды жасауды үйрету, тапқырлық таныта білу.</w:t>
            </w:r>
          </w:p>
          <w:p w14:paraId="6A4B9982"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w:t>
            </w:r>
            <w:r>
              <w:rPr>
                <w:rFonts w:ascii="Times New Roman" w:eastAsia="Times New Roman" w:hAnsi="Times New Roman" w:cs="Times New Roman"/>
                <w:sz w:val="24"/>
                <w:szCs w:val="24"/>
              </w:rPr>
              <w:t xml:space="preserve"> бір-біріне кедергі жасамай, жұмыс істеуге үйрету. </w:t>
            </w:r>
            <w:r>
              <w:rPr>
                <w:rFonts w:ascii="Times New Roman" w:eastAsia="Times New Roman" w:hAnsi="Times New Roman" w:cs="Times New Roman"/>
                <w:b/>
                <w:sz w:val="24"/>
                <w:szCs w:val="24"/>
              </w:rPr>
              <w:t>(еңбек дағдылары)</w:t>
            </w:r>
          </w:p>
          <w:p w14:paraId="714D093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Жеке жұмыс: тәжірибе жасау: мұз бу </w:t>
            </w:r>
            <w:r>
              <w:rPr>
                <w:rFonts w:ascii="Times New Roman" w:eastAsia="Times New Roman" w:hAnsi="Times New Roman" w:cs="Times New Roman"/>
                <w:sz w:val="24"/>
                <w:szCs w:val="24"/>
              </w:rPr>
              <w:lastRenderedPageBreak/>
              <w:t>су (заттың бір түрден басқа түрге айналуы).</w:t>
            </w:r>
          </w:p>
          <w:p w14:paraId="33682A0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Жорамал.</w:t>
            </w:r>
          </w:p>
          <w:p w14:paraId="3E21F3E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Ағашқа қырау түссе, аяз болады.</w:t>
            </w:r>
          </w:p>
          <w:p w14:paraId="37962A0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Тұман болса, күн жылынады.</w:t>
            </w:r>
          </w:p>
          <w:p w14:paraId="16D70AD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Егерде түнде қырау түссе, күндіз қар жаумайды.</w:t>
            </w:r>
          </w:p>
          <w:p w14:paraId="52C87C3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w:t>
            </w:r>
          </w:p>
          <w:p w14:paraId="7052A2E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сияқты ақ,</w:t>
            </w:r>
          </w:p>
          <w:p w14:paraId="2D4025A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Ұлпа боп жерде жатады.</w:t>
            </w:r>
          </w:p>
          <w:p w14:paraId="10F03D79"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 "Ақсерек - көксерек" (дене шынықтыру)</w:t>
            </w:r>
          </w:p>
          <w:p w14:paraId="6B731655"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Бұл ойынды ойнау үшін балалар екі топқа бөлінеді, қолдарынан ұстап тұрады. Ара қашықтық </w:t>
            </w:r>
            <w:r>
              <w:rPr>
                <w:rFonts w:ascii="Times New Roman" w:eastAsia="Times New Roman" w:hAnsi="Times New Roman" w:cs="Times New Roman"/>
                <w:sz w:val="24"/>
                <w:szCs w:val="24"/>
              </w:rPr>
              <w:lastRenderedPageBreak/>
              <w:t>20-30 қадам.</w:t>
            </w:r>
          </w:p>
          <w:p w14:paraId="392CB0B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1-ші топ.</w:t>
            </w:r>
          </w:p>
          <w:p w14:paraId="0285383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бастайды Ақсерек-ау, ақ серек,</w:t>
            </w:r>
          </w:p>
          <w:p w14:paraId="4BCABC52"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Бізден сізге кім керек.</w:t>
            </w:r>
          </w:p>
          <w:p w14:paraId="3BA778E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2-ші топ.</w:t>
            </w:r>
          </w:p>
          <w:p w14:paraId="22D6CC2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Ақсерек-ау, ақ серек,</w:t>
            </w:r>
          </w:p>
          <w:p w14:paraId="2561D20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Сізден бізге ... (бала аты) керек.</w:t>
            </w:r>
          </w:p>
          <w:p w14:paraId="34C3075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 аталған бала келесі топқа дейін жүгіріп барып ортасынан ұстасқан</w:t>
            </w:r>
          </w:p>
          <w:p w14:paraId="00D24D09" w14:textId="38FCB825" w:rsidR="001B7FAE" w:rsidRDefault="001B7FAE" w:rsidP="001B7FAE">
            <w:pPr>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қолдарды ажыратып кету керек. Егер өтіп кетсе сол топтан бір баланы тобына алып қайтады, өте алмаса сол топта қалады. Ойын осылай жалғаса береді.</w:t>
            </w:r>
          </w:p>
        </w:tc>
      </w:tr>
      <w:tr w:rsidR="001B7FAE" w14:paraId="5EA35649"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6253676B"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3204" w:type="dxa"/>
            <w:gridSpan w:val="6"/>
            <w:tcBorders>
              <w:top w:val="single" w:sz="7" w:space="0" w:color="CCCCCC"/>
              <w:left w:val="single" w:sz="7" w:space="0" w:color="CCCCCC"/>
              <w:bottom w:val="single" w:sz="7" w:space="0" w:color="000000"/>
              <w:right w:val="single" w:sz="7" w:space="0" w:color="000000"/>
            </w:tcBorders>
            <w:shd w:val="clear" w:color="auto" w:fill="auto"/>
          </w:tcPr>
          <w:p w14:paraId="34B353D1" w14:textId="523137BC" w:rsidR="001B7FAE" w:rsidRDefault="001B7FAE" w:rsidP="001B7FAE">
            <w:pPr>
              <w:spacing w:line="240" w:lineRule="auto"/>
              <w:rPr>
                <w:rFonts w:ascii="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(мәдени-</w:t>
            </w:r>
            <w:r>
              <w:rPr>
                <w:rFonts w:ascii="Times New Roman" w:eastAsia="Times New Roman" w:hAnsi="Times New Roman" w:cs="Times New Roman"/>
                <w:b/>
                <w:sz w:val="24"/>
                <w:szCs w:val="24"/>
              </w:rPr>
              <w:lastRenderedPageBreak/>
              <w:t>гигиеналық дағдылар, дербес әрекет)</w:t>
            </w:r>
          </w:p>
        </w:tc>
      </w:tr>
      <w:tr w:rsidR="00BB1753" w14:paraId="25E96D83"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582E2FC2"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7EEB10B2" w14:textId="77777777" w:rsidR="001B7FAE" w:rsidRDefault="001B7FAE" w:rsidP="001B7FAE">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376" w:type="dxa"/>
            <w:tcBorders>
              <w:top w:val="single" w:sz="7" w:space="0" w:color="CCCCCC"/>
              <w:left w:val="single" w:sz="7" w:space="0" w:color="CCCCCC"/>
              <w:bottom w:val="single" w:sz="7" w:space="0" w:color="000000"/>
              <w:right w:val="single" w:sz="7" w:space="0" w:color="000000"/>
            </w:tcBorders>
            <w:shd w:val="clear" w:color="auto" w:fill="auto"/>
          </w:tcPr>
          <w:p w14:paraId="1D4B9241"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Математика негіздерінен ойын-жаттығу</w:t>
            </w:r>
          </w:p>
          <w:p w14:paraId="77368188"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"Дастарқан жаю дәстүрі".</w:t>
            </w:r>
          </w:p>
          <w:p w14:paraId="011427E9" w14:textId="10C23BD6"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Мақсат-міндеттер. Балаларды екі түрлі зат топтарын салыстыруда тұстастыру және беттестіру тәсілдерін қолдануға үйрету, салыстыру нәтижесін айтқызып үйрету; жазықтықтағы сол жақты, оң жақты, ортасын, жоғары, төмен жақтарын анықтап, жаттығулар орындауға үйрету; қолдың ұсақ моторикасын, зейінді, ойлау қабілетін дамыту.</w:t>
            </w:r>
          </w:p>
          <w:p w14:paraId="067E34BF" w14:textId="15528972" w:rsidR="001B7FAE" w:rsidRPr="001B7FAE" w:rsidRDefault="001B7FAE" w:rsidP="001B7FAE">
            <w:pPr>
              <w:widowControl w:val="0"/>
              <w:rPr>
                <w:rFonts w:ascii="Times New Roman" w:eastAsia="Times New Roman" w:hAnsi="Times New Roman" w:cs="Times New Roman"/>
                <w:b/>
                <w:bCs/>
                <w:sz w:val="24"/>
                <w:szCs w:val="24"/>
                <w:lang w:val="kk-KZ"/>
              </w:rPr>
            </w:pPr>
            <w:r w:rsidRPr="001B7FAE">
              <w:rPr>
                <w:rFonts w:ascii="Times New Roman" w:eastAsia="Times New Roman" w:hAnsi="Times New Roman" w:cs="Times New Roman"/>
                <w:b/>
                <w:bCs/>
                <w:sz w:val="24"/>
                <w:szCs w:val="24"/>
                <w:lang w:val="kk-KZ"/>
              </w:rPr>
              <w:t>(математика негіздері, танымдық әрекет)</w:t>
            </w:r>
          </w:p>
          <w:p w14:paraId="33611B46" w14:textId="77777777" w:rsidR="001B7FAE" w:rsidRPr="003A56FD" w:rsidRDefault="001B7FAE" w:rsidP="001B7FAE">
            <w:pPr>
              <w:widowControl w:val="0"/>
              <w:rPr>
                <w:rFonts w:ascii="Times New Roman" w:eastAsia="Times New Roman" w:hAnsi="Times New Roman" w:cs="Times New Roman"/>
                <w:b/>
                <w:sz w:val="24"/>
                <w:szCs w:val="24"/>
                <w:lang w:val="kk-KZ"/>
              </w:rPr>
            </w:pPr>
          </w:p>
          <w:p w14:paraId="5DFF8C7D" w14:textId="11AF678F" w:rsidR="001B7FAE" w:rsidRPr="001B7FAE"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"Арқан тарту"</w:t>
            </w:r>
            <w:r>
              <w:rPr>
                <w:rFonts w:ascii="Times New Roman" w:eastAsia="Times New Roman" w:hAnsi="Times New Roman" w:cs="Times New Roman"/>
                <w:b/>
                <w:sz w:val="24"/>
                <w:szCs w:val="24"/>
                <w:lang w:val="kk-KZ"/>
              </w:rPr>
              <w:t>қимылды ойын.</w:t>
            </w:r>
          </w:p>
          <w:p w14:paraId="2FBD72C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екі топқа бөлінген балалармен немесе екі баламен ойналады. Арқанның екі жағынан екі бала немесе екі топқа бөлінген балалар тартысады.</w:t>
            </w:r>
          </w:p>
          <w:p w14:paraId="11E7F35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топ арқанды өз жағына тартып алып келсе, сол топ жеңіске жетеді.</w:t>
            </w:r>
          </w:p>
          <w:p w14:paraId="1AEC7A19" w14:textId="1F8FA154" w:rsidR="001B7FAE" w:rsidRDefault="001B7FAE" w:rsidP="001B7FAE">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sz w:val="24"/>
                <w:szCs w:val="24"/>
              </w:rPr>
              <w:t>Екі бала тартысқанда қай бала өзіне қарай арқанды тартып екінші баланы құлатса, құламаған бала жеңіске жетеді.</w:t>
            </w:r>
            <w:r>
              <w:rPr>
                <w:rFonts w:ascii="Times New Roman" w:eastAsia="Times New Roman" w:hAnsi="Times New Roman" w:cs="Times New Roman"/>
                <w:b/>
                <w:sz w:val="24"/>
                <w:szCs w:val="24"/>
              </w:rPr>
              <w:t xml:space="preserve"> (дене шынықтыру</w:t>
            </w:r>
            <w:r>
              <w:rPr>
                <w:rFonts w:ascii="Times New Roman" w:eastAsia="Times New Roman" w:hAnsi="Times New Roman" w:cs="Times New Roman"/>
                <w:b/>
                <w:sz w:val="24"/>
                <w:szCs w:val="24"/>
                <w:lang w:val="kk-KZ"/>
              </w:rPr>
              <w:t>, денсаулық әрекет</w:t>
            </w:r>
            <w:r>
              <w:rPr>
                <w:rFonts w:ascii="Times New Roman" w:eastAsia="Times New Roman" w:hAnsi="Times New Roman" w:cs="Times New Roman"/>
                <w:b/>
                <w:sz w:val="24"/>
                <w:szCs w:val="24"/>
              </w:rPr>
              <w:t>)</w:t>
            </w: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5F10B5E7"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Құрастырудан ойын-жаттығу</w:t>
            </w:r>
          </w:p>
          <w:p w14:paraId="1F1F575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"Диван".</w:t>
            </w:r>
          </w:p>
          <w:p w14:paraId="4882E8E2" w14:textId="1B89D544" w:rsidR="001B7FAE" w:rsidRPr="001B7FAE" w:rsidRDefault="001B7FAE" w:rsidP="001B7FAE">
            <w:pPr>
              <w:widowControl w:val="0"/>
              <w:rPr>
                <w:rFonts w:ascii="Times New Roman" w:eastAsia="Times New Roman" w:hAnsi="Times New Roman" w:cs="Times New Roman"/>
                <w:b/>
                <w:bCs/>
                <w:sz w:val="24"/>
                <w:szCs w:val="24"/>
                <w:lang w:val="kk-KZ"/>
              </w:rPr>
            </w:pPr>
            <w:r w:rsidRPr="003A56FD">
              <w:rPr>
                <w:rFonts w:ascii="Times New Roman" w:eastAsia="Times New Roman" w:hAnsi="Times New Roman" w:cs="Times New Roman"/>
                <w:sz w:val="24"/>
                <w:szCs w:val="24"/>
                <w:lang w:val="kk-KZ"/>
              </w:rPr>
              <w:t>Мақсат-міндеттер. Балаларды кірпіштерді, білеулерді өзара түрлі орналастырып, диванды жасауға үйрету; кірпіштің қасиеттерін іс-тәжірибеге, үлгіге және педагогтің нұсқамаларына сүйеніп, зерттеу жасауға жаттықтыру.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құрастыру</w:t>
            </w:r>
            <w:r w:rsidRPr="001B7FAE">
              <w:rPr>
                <w:rFonts w:ascii="Times New Roman" w:eastAsia="Times New Roman" w:hAnsi="Times New Roman" w:cs="Times New Roman"/>
                <w:b/>
                <w:bCs/>
                <w:sz w:val="24"/>
                <w:szCs w:val="24"/>
                <w:lang w:val="kk-KZ"/>
              </w:rPr>
              <w:t>, танымдық әрекет)</w:t>
            </w:r>
          </w:p>
          <w:p w14:paraId="10660763" w14:textId="612CFD2B" w:rsidR="001B7FAE" w:rsidRPr="003A56FD" w:rsidRDefault="001B7FAE" w:rsidP="001B7FAE">
            <w:pPr>
              <w:widowControl w:val="0"/>
              <w:rPr>
                <w:rFonts w:ascii="Times New Roman" w:eastAsia="Times New Roman" w:hAnsi="Times New Roman" w:cs="Times New Roman"/>
                <w:sz w:val="24"/>
                <w:szCs w:val="24"/>
                <w:lang w:val="kk-KZ"/>
              </w:rPr>
            </w:pPr>
          </w:p>
          <w:p w14:paraId="35361A96" w14:textId="77777777" w:rsidR="001B7FAE" w:rsidRPr="003A56FD" w:rsidRDefault="001B7FAE" w:rsidP="001B7FAE">
            <w:pPr>
              <w:widowControl w:val="0"/>
              <w:rPr>
                <w:rFonts w:ascii="Times New Roman" w:eastAsia="Times New Roman" w:hAnsi="Times New Roman" w:cs="Times New Roman"/>
                <w:sz w:val="24"/>
                <w:szCs w:val="24"/>
                <w:lang w:val="kk-KZ"/>
              </w:rPr>
            </w:pPr>
          </w:p>
          <w:p w14:paraId="523EF1A1" w14:textId="1ACEBCA0" w:rsidR="001B7FAE" w:rsidRPr="003A56FD" w:rsidRDefault="001B7FAE" w:rsidP="001B7FAE">
            <w:pPr>
              <w:widowControl w:val="0"/>
              <w:rPr>
                <w:rFonts w:ascii="Times New Roman" w:eastAsia="Times New Roman" w:hAnsi="Times New Roman" w:cs="Times New Roman"/>
                <w:b/>
                <w:bCs/>
                <w:sz w:val="24"/>
                <w:szCs w:val="24"/>
                <w:lang w:val="kk-KZ"/>
              </w:rPr>
            </w:pPr>
            <w:r w:rsidRPr="003A56FD">
              <w:rPr>
                <w:rFonts w:ascii="Times New Roman" w:eastAsia="Times New Roman" w:hAnsi="Times New Roman" w:cs="Times New Roman"/>
                <w:b/>
                <w:bCs/>
                <w:sz w:val="24"/>
                <w:szCs w:val="24"/>
                <w:lang w:val="kk-KZ"/>
              </w:rPr>
              <w:t>"Үтіктің "</w:t>
            </w:r>
            <w:r w:rsidR="00BB1753" w:rsidRPr="00BB1753">
              <w:rPr>
                <w:rFonts w:ascii="Times New Roman" w:eastAsia="Times New Roman" w:hAnsi="Times New Roman" w:cs="Times New Roman"/>
                <w:b/>
                <w:bCs/>
                <w:sz w:val="24"/>
                <w:szCs w:val="24"/>
                <w:lang w:val="kk-KZ"/>
              </w:rPr>
              <w:t xml:space="preserve"> үстел үсті ойыны</w:t>
            </w:r>
            <w:r w:rsidRPr="003A56FD">
              <w:rPr>
                <w:rFonts w:ascii="Times New Roman" w:eastAsia="Times New Roman" w:hAnsi="Times New Roman" w:cs="Times New Roman"/>
                <w:b/>
                <w:bCs/>
                <w:sz w:val="24"/>
                <w:szCs w:val="24"/>
                <w:lang w:val="kk-KZ"/>
              </w:rPr>
              <w:t>.</w:t>
            </w:r>
          </w:p>
          <w:p w14:paraId="7D14C740" w14:textId="4641EF6C" w:rsidR="001B7FAE" w:rsidRDefault="001B7FAE" w:rsidP="001B7FAE">
            <w:pPr>
              <w:spacing w:line="240" w:lineRule="auto"/>
              <w:rPr>
                <w:rFonts w:ascii="Times New Roman" w:eastAsia="Times New Roman" w:hAnsi="Times New Roman" w:cs="Times New Roman"/>
                <w:color w:val="000000"/>
                <w:sz w:val="24"/>
                <w:szCs w:val="24"/>
                <w:lang w:val="kk-KZ" w:eastAsia="ru-RU"/>
              </w:rPr>
            </w:pPr>
            <w:r w:rsidRPr="003A56FD">
              <w:rPr>
                <w:rFonts w:ascii="Times New Roman" w:eastAsia="Times New Roman" w:hAnsi="Times New Roman" w:cs="Times New Roman"/>
                <w:sz w:val="24"/>
                <w:szCs w:val="24"/>
                <w:lang w:val="kk-KZ"/>
              </w:rPr>
              <w:t>Мақсат-міндеттер. Балалардың үтік туралы білімдерін қалыптастыру; үтіктің тұрмыстағы қолданылу ерекшеліктері жайлы түсініктерін кеңейту; үлкендердің үтікпен жұмыс істеу әрекетін бақылау дағдыларын жетілдіру; техника және адам туралы ұғым беру.</w:t>
            </w:r>
            <w:r w:rsidR="00BB1753" w:rsidRPr="003A56FD">
              <w:rPr>
                <w:rFonts w:ascii="Times New Roman" w:eastAsia="Times New Roman" w:hAnsi="Times New Roman" w:cs="Times New Roman"/>
                <w:b/>
                <w:sz w:val="24"/>
                <w:szCs w:val="24"/>
                <w:lang w:val="kk-KZ"/>
              </w:rPr>
              <w:t xml:space="preserve"> </w:t>
            </w:r>
            <w:r w:rsidR="00BB1753">
              <w:rPr>
                <w:rFonts w:ascii="Times New Roman" w:eastAsia="Times New Roman" w:hAnsi="Times New Roman" w:cs="Times New Roman"/>
                <w:b/>
                <w:sz w:val="24"/>
                <w:szCs w:val="24"/>
              </w:rPr>
              <w:t>(</w:t>
            </w:r>
            <w:r w:rsidR="00BB1753">
              <w:rPr>
                <w:rFonts w:ascii="Times New Roman" w:eastAsia="Times New Roman" w:hAnsi="Times New Roman" w:cs="Times New Roman"/>
                <w:b/>
                <w:sz w:val="24"/>
                <w:szCs w:val="24"/>
                <w:lang w:val="kk-KZ"/>
              </w:rPr>
              <w:t>жапсыру, шығармашылық әрекет</w:t>
            </w:r>
            <w:r w:rsidR="00BB1753">
              <w:rPr>
                <w:rFonts w:ascii="Times New Roman" w:eastAsia="Times New Roman" w:hAnsi="Times New Roman" w:cs="Times New Roman"/>
                <w:b/>
                <w:sz w:val="24"/>
                <w:szCs w:val="24"/>
              </w:rPr>
              <w:t>)</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51DC521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14:paraId="0C45B5D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болайық".</w:t>
            </w:r>
          </w:p>
          <w:p w14:paraId="72472BF7" w14:textId="23767830" w:rsidR="001B7FAE" w:rsidRPr="001B7FAE" w:rsidRDefault="001B7FAE" w:rsidP="001B7FA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Балаларды жаңа ән тыңдауда оның сипаты мен ерекшелігін ажырата білуге үйрету; ән айту кезінде әуеннің мағынасын түсіне отырып, эмоционалды қабылдай білу қабілетін қалыптастыру; топпен ілесе ән айту ережелеріне дағдыландыру; би элементтерін музыка ырғағына сай үйлесімді жасай білуге жаттықтыру; музыкадағы жоғары және төмен дыбыстарды ажырата білу қабілетін жетілдіру; техника туралы ұғымдарын кеңейту.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музыка, шығармашылық әрекет</w:t>
            </w:r>
            <w:r w:rsidRPr="001B7FAE">
              <w:rPr>
                <w:rFonts w:ascii="Times New Roman" w:eastAsia="Times New Roman" w:hAnsi="Times New Roman" w:cs="Times New Roman"/>
                <w:b/>
                <w:bCs/>
                <w:sz w:val="24"/>
                <w:szCs w:val="24"/>
                <w:lang w:val="kk-KZ"/>
              </w:rPr>
              <w:t>)</w:t>
            </w:r>
          </w:p>
          <w:p w14:paraId="695DB426" w14:textId="2F6E96A5" w:rsidR="001B7FAE" w:rsidRPr="003A56FD" w:rsidRDefault="001B7FAE" w:rsidP="001B7FAE">
            <w:pPr>
              <w:widowControl w:val="0"/>
              <w:rPr>
                <w:rFonts w:ascii="Times New Roman" w:eastAsia="Times New Roman" w:hAnsi="Times New Roman" w:cs="Times New Roman"/>
                <w:sz w:val="24"/>
                <w:szCs w:val="24"/>
                <w:lang w:val="kk-KZ"/>
              </w:rPr>
            </w:pPr>
          </w:p>
          <w:p w14:paraId="4AD4F4BD" w14:textId="77777777" w:rsidR="001B7FAE" w:rsidRPr="003A56FD" w:rsidRDefault="001B7FAE" w:rsidP="001B7FAE">
            <w:pPr>
              <w:widowControl w:val="0"/>
              <w:rPr>
                <w:rFonts w:ascii="Times New Roman" w:eastAsia="Times New Roman" w:hAnsi="Times New Roman" w:cs="Times New Roman"/>
                <w:sz w:val="24"/>
                <w:szCs w:val="24"/>
                <w:lang w:val="kk-KZ"/>
              </w:rPr>
            </w:pPr>
          </w:p>
          <w:p w14:paraId="66BDD5D1" w14:textId="3617DF70"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"Отбасы"</w:t>
            </w:r>
            <w:r>
              <w:rPr>
                <w:rFonts w:ascii="Times New Roman" w:eastAsia="Times New Roman" w:hAnsi="Times New Roman" w:cs="Times New Roman"/>
                <w:b/>
                <w:sz w:val="24"/>
                <w:szCs w:val="24"/>
                <w:lang w:val="kk-KZ"/>
              </w:rPr>
              <w:t>дидактикалық ойын</w:t>
            </w:r>
            <w:r w:rsidRPr="003A56FD">
              <w:rPr>
                <w:rFonts w:ascii="Times New Roman" w:eastAsia="Times New Roman" w:hAnsi="Times New Roman" w:cs="Times New Roman"/>
                <w:b/>
                <w:sz w:val="24"/>
                <w:szCs w:val="24"/>
                <w:lang w:val="kk-KZ"/>
              </w:rPr>
              <w:t>.</w:t>
            </w:r>
          </w:p>
          <w:p w14:paraId="1BC0A6FE"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lastRenderedPageBreak/>
              <w:t>Мақсат-міндеттер: ойынға деген қызығушылықты дамыту, балалардың арасындағы жағымды қатынастарды қалыптастыру.</w:t>
            </w:r>
          </w:p>
          <w:p w14:paraId="212CEEF8" w14:textId="4294DD1B" w:rsidR="001B7FAE" w:rsidRDefault="001B7FAE" w:rsidP="001B7FAE">
            <w:pPr>
              <w:spacing w:line="240" w:lineRule="auto"/>
              <w:rPr>
                <w:rFonts w:ascii="Times New Roman" w:eastAsia="Times New Roman" w:hAnsi="Times New Roman" w:cs="Times New Roman"/>
                <w:b/>
                <w:color w:val="000000"/>
                <w:sz w:val="24"/>
                <w:szCs w:val="24"/>
                <w:lang w:val="kk-KZ" w:eastAsia="ru-RU"/>
              </w:rPr>
            </w:pPr>
            <w:r w:rsidRPr="003A56FD">
              <w:rPr>
                <w:rFonts w:ascii="Times New Roman" w:eastAsia="Times New Roman" w:hAnsi="Times New Roman" w:cs="Times New Roman"/>
                <w:b/>
                <w:sz w:val="24"/>
                <w:szCs w:val="24"/>
                <w:lang w:val="kk-KZ"/>
              </w:rPr>
              <w:t>(қазақ тілі, сөйлеуді дамыту,</w:t>
            </w:r>
            <w:r>
              <w:rPr>
                <w:rFonts w:ascii="Times New Roman" w:eastAsia="Times New Roman" w:hAnsi="Times New Roman" w:cs="Times New Roman"/>
                <w:b/>
                <w:sz w:val="24"/>
                <w:szCs w:val="24"/>
                <w:lang w:val="kk-KZ"/>
              </w:rPr>
              <w:t xml:space="preserve"> коммуникативтік әрекет</w:t>
            </w:r>
            <w:r w:rsidRPr="003A56FD">
              <w:rPr>
                <w:rFonts w:ascii="Times New Roman" w:eastAsia="Times New Roman" w:hAnsi="Times New Roman" w:cs="Times New Roman"/>
                <w:b/>
                <w:sz w:val="24"/>
                <w:szCs w:val="24"/>
                <w:lang w:val="kk-KZ"/>
              </w:rPr>
              <w:t>)</w:t>
            </w:r>
          </w:p>
        </w:tc>
        <w:tc>
          <w:tcPr>
            <w:tcW w:w="3029" w:type="dxa"/>
            <w:gridSpan w:val="2"/>
            <w:tcBorders>
              <w:top w:val="single" w:sz="7" w:space="0" w:color="CCCCCC"/>
              <w:left w:val="single" w:sz="7" w:space="0" w:color="CCCCCC"/>
              <w:bottom w:val="single" w:sz="7" w:space="0" w:color="000000"/>
              <w:right w:val="single" w:sz="7" w:space="0" w:color="000000"/>
            </w:tcBorders>
            <w:shd w:val="clear" w:color="auto" w:fill="auto"/>
          </w:tcPr>
          <w:p w14:paraId="66708C7F"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06CAC26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w:t>
            </w:r>
          </w:p>
          <w:p w14:paraId="3DEBF703" w14:textId="4A9C417D" w:rsidR="001B7FAE" w:rsidRPr="001B7FAE" w:rsidRDefault="001B7FAE" w:rsidP="001B7FAE">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Мақсат-міндеттер. Балаларды қылқалам арқылы шеңбер сұлбасының бойын, арасына бірдей қашықтықты сақтап жақпалармен безендіруге үйрету.</w:t>
            </w:r>
            <w:r w:rsidRPr="001B7FAE">
              <w:rPr>
                <w:rFonts w:ascii="Times New Roman" w:eastAsia="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rPr>
              <w:t xml:space="preserve">    </w:t>
            </w:r>
            <w:r w:rsidRPr="001B7FAE">
              <w:rPr>
                <w:rFonts w:ascii="Times New Roman" w:eastAsia="Times New Roman" w:hAnsi="Times New Roman" w:cs="Times New Roman"/>
                <w:b/>
                <w:bCs/>
                <w:sz w:val="24"/>
                <w:szCs w:val="24"/>
                <w:lang w:val="kk-KZ"/>
              </w:rPr>
              <w:t>(</w:t>
            </w:r>
            <w:r>
              <w:rPr>
                <w:rFonts w:ascii="Times New Roman" w:eastAsia="Times New Roman" w:hAnsi="Times New Roman" w:cs="Times New Roman"/>
                <w:b/>
                <w:bCs/>
                <w:sz w:val="24"/>
                <w:szCs w:val="24"/>
                <w:lang w:val="kk-KZ"/>
              </w:rPr>
              <w:t>сурет салу, шығармашылық әрекет</w:t>
            </w:r>
            <w:r w:rsidRPr="001B7FAE">
              <w:rPr>
                <w:rFonts w:ascii="Times New Roman" w:eastAsia="Times New Roman" w:hAnsi="Times New Roman" w:cs="Times New Roman"/>
                <w:b/>
                <w:bCs/>
                <w:sz w:val="24"/>
                <w:szCs w:val="24"/>
                <w:lang w:val="kk-KZ"/>
              </w:rPr>
              <w:t>)</w:t>
            </w:r>
          </w:p>
          <w:p w14:paraId="2B9089DD" w14:textId="20701498" w:rsidR="001B7FAE" w:rsidRPr="003A56FD" w:rsidRDefault="001B7FAE" w:rsidP="001B7FAE">
            <w:pPr>
              <w:widowControl w:val="0"/>
              <w:rPr>
                <w:rFonts w:ascii="Times New Roman" w:eastAsia="Times New Roman" w:hAnsi="Times New Roman" w:cs="Times New Roman"/>
                <w:sz w:val="24"/>
                <w:szCs w:val="24"/>
                <w:lang w:val="kk-KZ"/>
              </w:rPr>
            </w:pPr>
          </w:p>
          <w:p w14:paraId="6305AFB6" w14:textId="77777777" w:rsidR="001B7FAE" w:rsidRPr="003A56FD" w:rsidRDefault="001B7FAE" w:rsidP="001B7FAE">
            <w:pPr>
              <w:widowControl w:val="0"/>
              <w:rPr>
                <w:rFonts w:ascii="Times New Roman" w:eastAsia="Times New Roman" w:hAnsi="Times New Roman" w:cs="Times New Roman"/>
                <w:sz w:val="24"/>
                <w:szCs w:val="24"/>
                <w:lang w:val="kk-KZ"/>
              </w:rPr>
            </w:pPr>
          </w:p>
          <w:p w14:paraId="6C32BD72" w14:textId="61F9EFB2" w:rsidR="001B7FAE" w:rsidRPr="00BB1753"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"Киіз үй"</w:t>
            </w:r>
            <w:r w:rsidR="00BB1753">
              <w:rPr>
                <w:rFonts w:ascii="Times New Roman" w:eastAsia="Times New Roman" w:hAnsi="Times New Roman" w:cs="Times New Roman"/>
                <w:b/>
                <w:sz w:val="24"/>
                <w:szCs w:val="24"/>
                <w:lang w:val="kk-KZ"/>
              </w:rPr>
              <w:t xml:space="preserve"> үстел үсті ойыны.</w:t>
            </w:r>
          </w:p>
          <w:p w14:paraId="0A30E9BE" w14:textId="3F055B3A" w:rsidR="00BB1753" w:rsidRPr="001B7FAE" w:rsidRDefault="001B7FAE" w:rsidP="00BB1753">
            <w:pPr>
              <w:widowControl w:val="0"/>
              <w:rPr>
                <w:rFonts w:ascii="Times New Roman" w:eastAsia="Times New Roman" w:hAnsi="Times New Roman" w:cs="Times New Roman"/>
                <w:b/>
                <w:bCs/>
                <w:sz w:val="24"/>
                <w:szCs w:val="24"/>
                <w:lang w:val="kk-KZ"/>
              </w:rPr>
            </w:pPr>
            <w:r w:rsidRPr="003A56FD">
              <w:rPr>
                <w:rFonts w:ascii="Times New Roman" w:eastAsia="Times New Roman" w:hAnsi="Times New Roman" w:cs="Times New Roman"/>
                <w:sz w:val="24"/>
                <w:szCs w:val="24"/>
                <w:lang w:val="kk-KZ"/>
              </w:rPr>
              <w:t>Ортаға арқалығына орамал ілінген төрт орындық қойылады. Балалар орындықты айнала жүгіріп, нұсқаушының дабылы бойынша «киіз үй» құрады: орамалдың бұрышынан ұстап жоғары көтереді.</w:t>
            </w:r>
            <w:r w:rsidR="00BB1753" w:rsidRPr="001B7FAE">
              <w:rPr>
                <w:rFonts w:ascii="Times New Roman" w:eastAsia="Times New Roman" w:hAnsi="Times New Roman" w:cs="Times New Roman"/>
                <w:b/>
                <w:bCs/>
                <w:sz w:val="24"/>
                <w:szCs w:val="24"/>
                <w:lang w:val="kk-KZ"/>
              </w:rPr>
              <w:t xml:space="preserve"> (</w:t>
            </w:r>
            <w:r w:rsidR="00BB1753">
              <w:rPr>
                <w:rFonts w:ascii="Times New Roman" w:eastAsia="Times New Roman" w:hAnsi="Times New Roman" w:cs="Times New Roman"/>
                <w:b/>
                <w:bCs/>
                <w:sz w:val="24"/>
                <w:szCs w:val="24"/>
                <w:lang w:val="kk-KZ"/>
              </w:rPr>
              <w:t>мүсіндеу, шығармашылық әрекет</w:t>
            </w:r>
            <w:r w:rsidR="00BB1753" w:rsidRPr="001B7FAE">
              <w:rPr>
                <w:rFonts w:ascii="Times New Roman" w:eastAsia="Times New Roman" w:hAnsi="Times New Roman" w:cs="Times New Roman"/>
                <w:b/>
                <w:bCs/>
                <w:sz w:val="24"/>
                <w:szCs w:val="24"/>
                <w:lang w:val="kk-KZ"/>
              </w:rPr>
              <w:t>)</w:t>
            </w:r>
          </w:p>
          <w:p w14:paraId="53D8585D" w14:textId="1183E2BC" w:rsidR="001B7FAE" w:rsidRDefault="001B7FAE" w:rsidP="001B7FAE">
            <w:pPr>
              <w:spacing w:line="240" w:lineRule="auto"/>
              <w:rPr>
                <w:rFonts w:ascii="Times New Roman" w:eastAsia="Times New Roman" w:hAnsi="Times New Roman" w:cs="Times New Roman"/>
                <w:b/>
                <w:i/>
                <w:color w:val="000000"/>
                <w:sz w:val="24"/>
                <w:szCs w:val="24"/>
                <w:lang w:val="kk-KZ" w:eastAsia="ru-RU"/>
              </w:rPr>
            </w:pP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540ED91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танысудан ойын-жаттығу</w:t>
            </w:r>
          </w:p>
          <w:p w14:paraId="58AABE9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 тазалаушы трактор".</w:t>
            </w:r>
          </w:p>
          <w:p w14:paraId="295E7708"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қардың және трактордың ерекшеліктері туралы ұғымдарын кеңейте отырып, балалардың қарапайым тəжірибелік-зерттеу жүргізе білу дағдыларын</w:t>
            </w:r>
          </w:p>
          <w:p w14:paraId="4AFAC4A9" w14:textId="538C4484" w:rsidR="00BB1753" w:rsidRPr="001B7FAE" w:rsidRDefault="001B7FAE" w:rsidP="00BB1753">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қалыптастыру; қабілеті мен зейінін, тілі мен есте сақтауын және байқампаздығын дамыту.</w:t>
            </w:r>
            <w:r w:rsidR="00BB1753" w:rsidRPr="001B7FAE">
              <w:rPr>
                <w:rFonts w:ascii="Times New Roman" w:eastAsia="Times New Roman" w:hAnsi="Times New Roman" w:cs="Times New Roman"/>
                <w:b/>
                <w:bCs/>
                <w:sz w:val="24"/>
                <w:szCs w:val="24"/>
                <w:lang w:val="kk-KZ"/>
              </w:rPr>
              <w:t xml:space="preserve"> (</w:t>
            </w:r>
            <w:r w:rsidR="00BB1753">
              <w:rPr>
                <w:rFonts w:ascii="Times New Roman" w:eastAsia="Times New Roman" w:hAnsi="Times New Roman" w:cs="Times New Roman"/>
                <w:b/>
                <w:bCs/>
                <w:sz w:val="24"/>
                <w:szCs w:val="24"/>
                <w:lang w:val="kk-KZ"/>
              </w:rPr>
              <w:t xml:space="preserve">қоршаған </w:t>
            </w:r>
            <w:r w:rsidR="00BB1753">
              <w:rPr>
                <w:rFonts w:ascii="Times New Roman" w:eastAsia="Times New Roman" w:hAnsi="Times New Roman" w:cs="Times New Roman"/>
                <w:b/>
                <w:bCs/>
                <w:sz w:val="24"/>
                <w:szCs w:val="24"/>
                <w:lang w:val="kk-KZ"/>
              </w:rPr>
              <w:lastRenderedPageBreak/>
              <w:t>ортамен танысу, әлеуметтік әрекет</w:t>
            </w:r>
            <w:r w:rsidR="00BB1753" w:rsidRPr="001B7FAE">
              <w:rPr>
                <w:rFonts w:ascii="Times New Roman" w:eastAsia="Times New Roman" w:hAnsi="Times New Roman" w:cs="Times New Roman"/>
                <w:b/>
                <w:bCs/>
                <w:sz w:val="24"/>
                <w:szCs w:val="24"/>
                <w:lang w:val="kk-KZ"/>
              </w:rPr>
              <w:t>)</w:t>
            </w:r>
          </w:p>
          <w:p w14:paraId="28092F05" w14:textId="115760F0" w:rsidR="001B7FAE" w:rsidRPr="003A56FD" w:rsidRDefault="001B7FAE" w:rsidP="001B7FAE">
            <w:pPr>
              <w:widowControl w:val="0"/>
              <w:rPr>
                <w:rFonts w:ascii="Times New Roman" w:eastAsia="Times New Roman" w:hAnsi="Times New Roman" w:cs="Times New Roman"/>
                <w:sz w:val="24"/>
                <w:szCs w:val="24"/>
                <w:lang w:val="kk-KZ"/>
              </w:rPr>
            </w:pPr>
          </w:p>
          <w:p w14:paraId="73199D52" w14:textId="77777777" w:rsidR="00BB1753" w:rsidRPr="003A56FD" w:rsidRDefault="00BB1753" w:rsidP="00BB1753">
            <w:pPr>
              <w:spacing w:line="240" w:lineRule="auto"/>
              <w:rPr>
                <w:rFonts w:ascii="Times New Roman" w:eastAsia="Times New Roman" w:hAnsi="Times New Roman" w:cs="Times New Roman"/>
                <w:color w:val="000000"/>
                <w:sz w:val="24"/>
                <w:szCs w:val="24"/>
                <w:lang w:val="kk-KZ" w:eastAsia="ru-RU"/>
              </w:rPr>
            </w:pPr>
            <w:r w:rsidRPr="003A56FD">
              <w:rPr>
                <w:rFonts w:ascii="Times New Roman" w:eastAsia="Times New Roman" w:hAnsi="Times New Roman" w:cs="Times New Roman"/>
                <w:b/>
                <w:bCs/>
                <w:color w:val="000000"/>
                <w:sz w:val="24"/>
                <w:szCs w:val="24"/>
                <w:lang w:val="kk-KZ" w:eastAsia="ru-RU"/>
              </w:rPr>
              <w:t>«Шыңжырға ертегілерді жинайық»</w:t>
            </w:r>
          </w:p>
          <w:p w14:paraId="38B5450E" w14:textId="55921A04" w:rsidR="00BB1753" w:rsidRPr="003A56FD" w:rsidRDefault="00BB1753" w:rsidP="00BB1753">
            <w:pPr>
              <w:spacing w:line="240" w:lineRule="auto"/>
              <w:rPr>
                <w:rFonts w:ascii="Times New Roman" w:eastAsia="Times New Roman" w:hAnsi="Times New Roman" w:cs="Times New Roman"/>
                <w:color w:val="000000"/>
                <w:sz w:val="24"/>
                <w:szCs w:val="24"/>
                <w:lang w:val="kk-KZ" w:eastAsia="ru-RU"/>
              </w:rPr>
            </w:pPr>
            <w:r w:rsidRPr="003A56FD">
              <w:rPr>
                <w:rFonts w:ascii="Times New Roman" w:eastAsia="Times New Roman" w:hAnsi="Times New Roman" w:cs="Times New Roman"/>
                <w:color w:val="000000"/>
                <w:sz w:val="24"/>
                <w:szCs w:val="24"/>
                <w:lang w:val="kk-KZ" w:eastAsia="ru-RU"/>
              </w:rPr>
              <w:t> </w:t>
            </w:r>
            <w:r w:rsidRPr="003A56FD">
              <w:rPr>
                <w:rFonts w:ascii="Times New Roman" w:eastAsia="Times New Roman" w:hAnsi="Times New Roman" w:cs="Times New Roman"/>
                <w:sz w:val="24"/>
                <w:szCs w:val="24"/>
                <w:lang w:val="kk-KZ"/>
              </w:rPr>
              <w:t xml:space="preserve">Мақсат-міндеттер. </w:t>
            </w:r>
            <w:r w:rsidRPr="003A56FD">
              <w:rPr>
                <w:rFonts w:ascii="Times New Roman" w:eastAsia="Times New Roman" w:hAnsi="Times New Roman" w:cs="Times New Roman"/>
                <w:color w:val="000000"/>
                <w:sz w:val="24"/>
                <w:szCs w:val="24"/>
                <w:lang w:val="kk-KZ" w:eastAsia="ru-RU"/>
              </w:rPr>
              <w:t>Ауызекі сөйлеу және есте сақтау қабілетін дамыту.</w:t>
            </w:r>
          </w:p>
          <w:p w14:paraId="1D270414" w14:textId="77777777" w:rsidR="00BB1753" w:rsidRPr="003A56FD" w:rsidRDefault="00BB1753" w:rsidP="00BB1753">
            <w:pPr>
              <w:spacing w:line="240" w:lineRule="auto"/>
              <w:rPr>
                <w:rFonts w:ascii="Times New Roman" w:eastAsia="Times New Roman" w:hAnsi="Times New Roman" w:cs="Times New Roman"/>
                <w:color w:val="000000"/>
                <w:sz w:val="24"/>
                <w:szCs w:val="24"/>
                <w:lang w:val="kk-KZ" w:eastAsia="ru-RU"/>
              </w:rPr>
            </w:pPr>
            <w:r w:rsidRPr="003A56FD">
              <w:rPr>
                <w:rFonts w:ascii="Times New Roman" w:eastAsia="Times New Roman" w:hAnsi="Times New Roman" w:cs="Times New Roman"/>
                <w:color w:val="000000"/>
                <w:sz w:val="24"/>
                <w:szCs w:val="24"/>
                <w:lang w:val="kk-KZ" w:eastAsia="ru-RU"/>
              </w:rPr>
              <w:t>Шарты:Балаларға таныс ертегі үзінділері оқылады, балалар қандай ертегілер және неше ертегі жинағы тізілгенің айтады.</w:t>
            </w:r>
          </w:p>
          <w:p w14:paraId="2DC2D16F" w14:textId="1625B72E" w:rsidR="001B7FAE" w:rsidRPr="00BB1753" w:rsidRDefault="00BB1753" w:rsidP="001B7FAE">
            <w:pPr>
              <w:spacing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көркем әдебиет</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 xml:space="preserve"> коммуникативтік әрекет</w:t>
            </w:r>
            <w:r>
              <w:rPr>
                <w:rFonts w:ascii="Times New Roman" w:eastAsia="Times New Roman" w:hAnsi="Times New Roman" w:cs="Times New Roman"/>
                <w:b/>
                <w:sz w:val="24"/>
                <w:szCs w:val="24"/>
              </w:rPr>
              <w:t>)</w:t>
            </w:r>
          </w:p>
        </w:tc>
      </w:tr>
      <w:tr w:rsidR="00BB1753" w14:paraId="4E16F177"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071AFA6F" w14:textId="77777777" w:rsidR="001B7FAE" w:rsidRDefault="001B7FAE" w:rsidP="001B7FAE">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376" w:type="dxa"/>
            <w:tcBorders>
              <w:top w:val="single" w:sz="7" w:space="0" w:color="CCCCCC"/>
              <w:left w:val="single" w:sz="7" w:space="0" w:color="CCCCCC"/>
              <w:bottom w:val="single" w:sz="7" w:space="0" w:color="000000"/>
              <w:right w:val="single" w:sz="7" w:space="0" w:color="000000"/>
            </w:tcBorders>
            <w:shd w:val="clear" w:color="auto" w:fill="auto"/>
          </w:tcPr>
          <w:p w14:paraId="2DA365B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Жаңылтпаштар айту</w:t>
            </w:r>
          </w:p>
          <w:p w14:paraId="708186E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Ала-ала алашалар,</w:t>
            </w:r>
          </w:p>
          <w:p w14:paraId="34221873"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Тамаша олар,</w:t>
            </w:r>
          </w:p>
          <w:p w14:paraId="1B10D26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Оған кім таласа алар.</w:t>
            </w:r>
          </w:p>
          <w:p w14:paraId="6F64EFCA"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Тақпақ жаттап,</w:t>
            </w:r>
          </w:p>
          <w:p w14:paraId="0E501CE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Айтсақ жақсы-ақ.</w:t>
            </w:r>
          </w:p>
          <w:p w14:paraId="3272BCB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Жатқа тақпақ,</w:t>
            </w:r>
          </w:p>
          <w:p w14:paraId="76BF762C"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Жатта тақ-тақ.</w:t>
            </w:r>
          </w:p>
          <w:p w14:paraId="2A257C2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Ата мен әже, ана да,</w:t>
            </w:r>
          </w:p>
          <w:p w14:paraId="7B19D6D6"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мен алмұрт тереді,</w:t>
            </w:r>
          </w:p>
          <w:p w14:paraId="2953BFB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Ауырға Арман бала да,</w:t>
            </w:r>
          </w:p>
          <w:p w14:paraId="0CED84CE"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Арбамен тасып береді.</w:t>
            </w:r>
          </w:p>
          <w:p w14:paraId="21F39216" w14:textId="77777777" w:rsidR="001B7FAE" w:rsidRDefault="001B7FAE" w:rsidP="001B7FAE">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көркем әдебиет)</w:t>
            </w:r>
          </w:p>
          <w:p w14:paraId="31061E83" w14:textId="7F3BF4A7" w:rsidR="00BB1753" w:rsidRPr="00BB1753" w:rsidRDefault="00ED15AB" w:rsidP="001B7FAE">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(Ернар, Аруна</w:t>
            </w:r>
            <w:r w:rsidR="00BB1753">
              <w:rPr>
                <w:rFonts w:ascii="Times New Roman" w:eastAsia="Times New Roman" w:hAnsi="Times New Roman" w:cs="Times New Roman"/>
                <w:sz w:val="24"/>
                <w:szCs w:val="24"/>
                <w:lang w:val="kk-KZ"/>
              </w:rPr>
              <w:t>)</w:t>
            </w:r>
          </w:p>
        </w:tc>
        <w:tc>
          <w:tcPr>
            <w:tcW w:w="2997" w:type="dxa"/>
            <w:tcBorders>
              <w:top w:val="single" w:sz="7" w:space="0" w:color="CCCCCC"/>
              <w:left w:val="single" w:sz="7" w:space="0" w:color="CCCCCC"/>
              <w:bottom w:val="single" w:sz="7" w:space="0" w:color="000000"/>
              <w:right w:val="single" w:sz="7" w:space="0" w:color="000000"/>
            </w:tcBorders>
            <w:shd w:val="clear" w:color="auto" w:fill="auto"/>
          </w:tcPr>
          <w:p w14:paraId="6C98331B"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Саусақ жаттығуы. "Қонжық".</w:t>
            </w:r>
          </w:p>
          <w:p w14:paraId="25ED829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Қонжық жүрсе орманда, (жұдырықтарды қысып, </w:t>
            </w:r>
            <w:r w:rsidRPr="003A56FD">
              <w:rPr>
                <w:rFonts w:ascii="Times New Roman" w:eastAsia="Times New Roman" w:hAnsi="Times New Roman" w:cs="Times New Roman"/>
                <w:sz w:val="24"/>
                <w:szCs w:val="24"/>
                <w:lang w:val="kk-KZ"/>
              </w:rPr>
              <w:lastRenderedPageBreak/>
              <w:t>бір жағымен үстелге, тізеге соққылау).</w:t>
            </w:r>
          </w:p>
          <w:p w14:paraId="23B82816"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Томпаң-томпаң басады.</w:t>
            </w:r>
          </w:p>
          <w:p w14:paraId="6AE69B2C"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Қорбаң-қорбаң қорбаңдап, (алақандарды ашып, саусақ ұштарын бір-біріне қарсы салып, алақандардың ішкі жағымен соққылау)</w:t>
            </w:r>
          </w:p>
          <w:p w14:paraId="2BDBD641"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Бізді көрсе - қашады. (саусақтарды алға қарату, кезекпен соққылау)</w:t>
            </w:r>
          </w:p>
          <w:p w14:paraId="52CD452E" w14:textId="00367DE7" w:rsidR="001B7FAE" w:rsidRDefault="001B7FAE" w:rsidP="001B7FAE">
            <w:pPr>
              <w:spacing w:line="240" w:lineRule="auto"/>
              <w:rPr>
                <w:rFonts w:ascii="Times New Roman" w:eastAsia="Times New Roman" w:hAnsi="Times New Roman" w:cs="Times New Roman"/>
                <w:color w:val="000000"/>
                <w:sz w:val="24"/>
                <w:szCs w:val="24"/>
                <w:lang w:val="kk-KZ" w:eastAsia="ru-RU"/>
              </w:rPr>
            </w:pPr>
            <w:r w:rsidRPr="003A56FD">
              <w:rPr>
                <w:rFonts w:ascii="Times New Roman" w:eastAsia="Times New Roman" w:hAnsi="Times New Roman" w:cs="Times New Roman"/>
                <w:b/>
                <w:sz w:val="24"/>
                <w:szCs w:val="24"/>
                <w:lang w:val="kk-KZ"/>
              </w:rPr>
              <w:t>(сөйлеуді дамыту, дене шынықтыру)</w:t>
            </w:r>
            <w:r w:rsidR="00ED15AB">
              <w:rPr>
                <w:rFonts w:ascii="Times New Roman" w:eastAsia="Times New Roman" w:hAnsi="Times New Roman" w:cs="Times New Roman"/>
                <w:sz w:val="24"/>
                <w:szCs w:val="24"/>
                <w:lang w:val="kk-KZ"/>
              </w:rPr>
              <w:t xml:space="preserve"> (Ақерке,Миіржан,Асылым</w:t>
            </w:r>
            <w:r w:rsidR="00BB1753">
              <w:rPr>
                <w:rFonts w:ascii="Times New Roman" w:eastAsia="Times New Roman" w:hAnsi="Times New Roman" w:cs="Times New Roman"/>
                <w:sz w:val="24"/>
                <w:szCs w:val="24"/>
                <w:lang w:val="kk-KZ"/>
              </w:rPr>
              <w:t>)</w:t>
            </w:r>
          </w:p>
        </w:tc>
        <w:tc>
          <w:tcPr>
            <w:tcW w:w="2936" w:type="dxa"/>
            <w:tcBorders>
              <w:top w:val="single" w:sz="7" w:space="0" w:color="CCCCCC"/>
              <w:left w:val="single" w:sz="7" w:space="0" w:color="CCCCCC"/>
              <w:bottom w:val="single" w:sz="7" w:space="0" w:color="000000"/>
              <w:right w:val="single" w:sz="7" w:space="0" w:color="000000"/>
            </w:tcBorders>
            <w:shd w:val="clear" w:color="auto" w:fill="auto"/>
          </w:tcPr>
          <w:p w14:paraId="31D4E625"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"Сөйлем құрастыру".</w:t>
            </w:r>
          </w:p>
          <w:p w14:paraId="4F8DDB9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Мақсат-міндеттер: суреттер бойынша сөздер, сөйлемдер, шағын әңгіме </w:t>
            </w:r>
            <w:r w:rsidRPr="003A56FD">
              <w:rPr>
                <w:rFonts w:ascii="Times New Roman" w:eastAsia="Times New Roman" w:hAnsi="Times New Roman" w:cs="Times New Roman"/>
                <w:sz w:val="24"/>
                <w:szCs w:val="24"/>
                <w:lang w:val="kk-KZ"/>
              </w:rPr>
              <w:lastRenderedPageBreak/>
              <w:t>құрастыруға балаларды машықтандыру; байланыстырып сөйлеу қабілетін дамыту. Балалардың сөздік қорын ойындар мен ойын жаттығулары арқылы кеңейту, сөздік қорды заттардың сапасы мен қасиеттерін білдіретін, заттарды жалпы жиһаздар мен техника және ерекше белгілері бойынша жалпылаушы сөздермен байыту.</w:t>
            </w:r>
          </w:p>
          <w:p w14:paraId="27E3DB64" w14:textId="1EB63E24" w:rsidR="001B7FAE" w:rsidRDefault="001B7FAE" w:rsidP="001B7FAE">
            <w:pPr>
              <w:spacing w:line="240" w:lineRule="auto"/>
              <w:rPr>
                <w:rFonts w:ascii="Times New Roman" w:eastAsia="Times New Roman" w:hAnsi="Times New Roman" w:cs="Times New Roman"/>
                <w:bCs/>
                <w:sz w:val="24"/>
                <w:szCs w:val="24"/>
                <w:lang w:val="kk-KZ" w:eastAsia="ru-RU"/>
              </w:rPr>
            </w:pPr>
            <w:r w:rsidRPr="003A56FD">
              <w:rPr>
                <w:rFonts w:ascii="Times New Roman" w:eastAsia="Times New Roman" w:hAnsi="Times New Roman" w:cs="Times New Roman"/>
                <w:b/>
                <w:sz w:val="24"/>
                <w:szCs w:val="24"/>
                <w:lang w:val="kk-KZ"/>
              </w:rPr>
              <w:t>(сөйлеуді дамыту, қазақ тілі)</w:t>
            </w:r>
            <w:r w:rsidR="00ED15AB">
              <w:rPr>
                <w:rFonts w:ascii="Times New Roman" w:eastAsia="Times New Roman" w:hAnsi="Times New Roman" w:cs="Times New Roman"/>
                <w:sz w:val="24"/>
                <w:szCs w:val="24"/>
                <w:lang w:val="kk-KZ"/>
              </w:rPr>
              <w:t xml:space="preserve"> (Жансерік,Аруна, Еркеназ</w:t>
            </w:r>
            <w:r w:rsidR="00BB1753">
              <w:rPr>
                <w:rFonts w:ascii="Times New Roman" w:eastAsia="Times New Roman" w:hAnsi="Times New Roman" w:cs="Times New Roman"/>
                <w:sz w:val="24"/>
                <w:szCs w:val="24"/>
                <w:lang w:val="kk-KZ"/>
              </w:rPr>
              <w:t>)</w:t>
            </w:r>
          </w:p>
        </w:tc>
        <w:tc>
          <w:tcPr>
            <w:tcW w:w="3029" w:type="dxa"/>
            <w:gridSpan w:val="2"/>
            <w:tcBorders>
              <w:top w:val="single" w:sz="7" w:space="0" w:color="CCCCCC"/>
              <w:left w:val="single" w:sz="7" w:space="0" w:color="CCCCCC"/>
              <w:bottom w:val="single" w:sz="7" w:space="0" w:color="000000"/>
              <w:right w:val="single" w:sz="7" w:space="0" w:color="000000"/>
            </w:tcBorders>
            <w:shd w:val="clear" w:color="auto" w:fill="auto"/>
          </w:tcPr>
          <w:p w14:paraId="64B202F4" w14:textId="77777777" w:rsidR="001B7FAE" w:rsidRDefault="001B7FAE" w:rsidP="001B7FAE">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Жұмбақтар</w:t>
            </w:r>
          </w:p>
          <w:p w14:paraId="1C283BEF"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 да үнсіз тұрады,</w:t>
            </w:r>
          </w:p>
          <w:p w14:paraId="4E900BE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Біреу келсе тез жат деп, Қоңырауын ұрады,</w:t>
            </w:r>
          </w:p>
          <w:p w14:paraId="0724783B"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Дабыл қағып безектеп. (Телефон)</w:t>
            </w:r>
          </w:p>
          <w:p w14:paraId="1D25197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Іші салқын,мұзы бар,</w:t>
            </w:r>
          </w:p>
          <w:p w14:paraId="334EE69D"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Күнкей қашқан қой сынды,</w:t>
            </w:r>
          </w:p>
          <w:p w14:paraId="74F1DC97"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Жылыда тез бұзылар,</w:t>
            </w:r>
          </w:p>
          <w:p w14:paraId="7DA87899"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Барша тағам тығылар. (Тоңазытқыш)</w:t>
            </w:r>
          </w:p>
          <w:p w14:paraId="43278D94"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Тоққа тисе мұрты ұзын,</w:t>
            </w:r>
          </w:p>
          <w:p w14:paraId="5F6F345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Табанымен жазық</w:t>
            </w:r>
          </w:p>
          <w:p w14:paraId="4836E13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Киімдердің қыртысын,</w:t>
            </w:r>
          </w:p>
          <w:p w14:paraId="7C69DF80"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Береді тез жазып.(Үтік)</w:t>
            </w:r>
          </w:p>
          <w:p w14:paraId="04B03561" w14:textId="77777777" w:rsidR="001B7FAE" w:rsidRDefault="001B7FAE" w:rsidP="001B7FA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Кір-қоқысты сүймейді, Сыртқа қуып сүйрейді.(Сыпырғыш)</w:t>
            </w:r>
          </w:p>
          <w:p w14:paraId="6B645175" w14:textId="7E454FD4" w:rsidR="001B7FAE" w:rsidRDefault="001B7FAE" w:rsidP="001B7FAE">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(сөйлеуді дамыту, көркем әдебиет)</w:t>
            </w:r>
            <w:r w:rsidR="00ED15AB">
              <w:rPr>
                <w:rFonts w:ascii="Times New Roman" w:eastAsia="Times New Roman" w:hAnsi="Times New Roman" w:cs="Times New Roman"/>
                <w:sz w:val="24"/>
                <w:szCs w:val="24"/>
                <w:lang w:val="kk-KZ"/>
              </w:rPr>
              <w:t xml:space="preserve"> (Ақерке</w:t>
            </w:r>
            <w:proofErr w:type="gramStart"/>
            <w:r w:rsidR="00ED15AB">
              <w:rPr>
                <w:rFonts w:ascii="Times New Roman" w:eastAsia="Times New Roman" w:hAnsi="Times New Roman" w:cs="Times New Roman"/>
                <w:sz w:val="24"/>
                <w:szCs w:val="24"/>
                <w:lang w:val="kk-KZ"/>
              </w:rPr>
              <w:t>,Е</w:t>
            </w:r>
            <w:proofErr w:type="gramEnd"/>
            <w:r w:rsidR="00ED15AB">
              <w:rPr>
                <w:rFonts w:ascii="Times New Roman" w:eastAsia="Times New Roman" w:hAnsi="Times New Roman" w:cs="Times New Roman"/>
                <w:sz w:val="24"/>
                <w:szCs w:val="24"/>
                <w:lang w:val="kk-KZ"/>
              </w:rPr>
              <w:t>рнар,Асылым</w:t>
            </w:r>
            <w:r w:rsidR="00BB1753">
              <w:rPr>
                <w:rFonts w:ascii="Times New Roman" w:eastAsia="Times New Roman" w:hAnsi="Times New Roman" w:cs="Times New Roman"/>
                <w:sz w:val="24"/>
                <w:szCs w:val="24"/>
                <w:lang w:val="kk-KZ"/>
              </w:rPr>
              <w:t>)</w:t>
            </w:r>
          </w:p>
        </w:tc>
        <w:tc>
          <w:tcPr>
            <w:tcW w:w="1866" w:type="dxa"/>
            <w:tcBorders>
              <w:top w:val="single" w:sz="7" w:space="0" w:color="CCCCCC"/>
              <w:left w:val="single" w:sz="7" w:space="0" w:color="CCCCCC"/>
              <w:bottom w:val="single" w:sz="7" w:space="0" w:color="000000"/>
              <w:right w:val="single" w:sz="7" w:space="0" w:color="000000"/>
            </w:tcBorders>
            <w:shd w:val="clear" w:color="auto" w:fill="auto"/>
          </w:tcPr>
          <w:p w14:paraId="4DA3BBD8" w14:textId="77777777" w:rsidR="001B7FAE" w:rsidRPr="003A56FD" w:rsidRDefault="001B7FAE" w:rsidP="001B7FAE">
            <w:pPr>
              <w:widowControl w:val="0"/>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lastRenderedPageBreak/>
              <w:t>Санамақ</w:t>
            </w:r>
          </w:p>
          <w:p w14:paraId="1D6A2E3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Төртеу санның көркі екен.</w:t>
            </w:r>
          </w:p>
          <w:p w14:paraId="0D7B477A"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 xml:space="preserve">Төрт аяқпен </w:t>
            </w:r>
            <w:r w:rsidRPr="003A56FD">
              <w:rPr>
                <w:rFonts w:ascii="Times New Roman" w:eastAsia="Times New Roman" w:hAnsi="Times New Roman" w:cs="Times New Roman"/>
                <w:sz w:val="24"/>
                <w:szCs w:val="24"/>
                <w:lang w:val="kk-KZ"/>
              </w:rPr>
              <w:lastRenderedPageBreak/>
              <w:t>жануар,</w:t>
            </w:r>
          </w:p>
          <w:p w14:paraId="4D71CAD7"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Стол, төсек... тағы бар..</w:t>
            </w:r>
          </w:p>
          <w:p w14:paraId="217F8ACD"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Төрт аяқпен нық тұрар,</w:t>
            </w:r>
          </w:p>
          <w:p w14:paraId="34FC9524"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Төрт бірлікті ұқтырар.</w:t>
            </w:r>
          </w:p>
          <w:p w14:paraId="58F26888"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Бес дегеннің цифры,</w:t>
            </w:r>
          </w:p>
          <w:p w14:paraId="66A11D2B"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Қарап тұрсаң оп-оңай.</w:t>
            </w:r>
          </w:p>
          <w:p w14:paraId="4DE8ECD0"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Үштің басын қайырып,</w:t>
            </w:r>
          </w:p>
          <w:p w14:paraId="7BD1BA81"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Қоя салған жай бұрап.</w:t>
            </w:r>
          </w:p>
          <w:p w14:paraId="37ECE9FD" w14:textId="77777777" w:rsidR="001B7FAE" w:rsidRPr="003A56FD" w:rsidRDefault="001B7FAE" w:rsidP="001B7FAE">
            <w:pPr>
              <w:widowControl w:val="0"/>
              <w:rPr>
                <w:rFonts w:ascii="Times New Roman" w:eastAsia="Times New Roman" w:hAnsi="Times New Roman" w:cs="Times New Roman"/>
                <w:sz w:val="24"/>
                <w:szCs w:val="24"/>
                <w:lang w:val="kk-KZ"/>
              </w:rPr>
            </w:pPr>
            <w:r w:rsidRPr="003A56FD">
              <w:rPr>
                <w:rFonts w:ascii="Times New Roman" w:eastAsia="Times New Roman" w:hAnsi="Times New Roman" w:cs="Times New Roman"/>
                <w:sz w:val="24"/>
                <w:szCs w:val="24"/>
                <w:lang w:val="kk-KZ"/>
              </w:rPr>
              <w:t>Ә. Табылдиев</w:t>
            </w:r>
          </w:p>
          <w:p w14:paraId="7D8EEB9F" w14:textId="77777777" w:rsidR="001B7FAE" w:rsidRPr="003A56FD" w:rsidRDefault="001B7FAE" w:rsidP="001B7FAE">
            <w:pPr>
              <w:spacing w:line="240" w:lineRule="auto"/>
              <w:rPr>
                <w:rFonts w:ascii="Times New Roman" w:eastAsia="Times New Roman" w:hAnsi="Times New Roman" w:cs="Times New Roman"/>
                <w:b/>
                <w:sz w:val="24"/>
                <w:szCs w:val="24"/>
                <w:lang w:val="kk-KZ"/>
              </w:rPr>
            </w:pPr>
            <w:r w:rsidRPr="003A56FD">
              <w:rPr>
                <w:rFonts w:ascii="Times New Roman" w:eastAsia="Times New Roman" w:hAnsi="Times New Roman" w:cs="Times New Roman"/>
                <w:b/>
                <w:sz w:val="24"/>
                <w:szCs w:val="24"/>
                <w:lang w:val="kk-KZ"/>
              </w:rPr>
              <w:t>(сөйлеуді дамыту, көркем әдебиет)</w:t>
            </w:r>
          </w:p>
          <w:p w14:paraId="0295F64F" w14:textId="3C791985" w:rsidR="00BB1753" w:rsidRPr="00BB1753" w:rsidRDefault="00ED15AB" w:rsidP="001B7FAE">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(Ернар,Миіржан,</w:t>
            </w:r>
            <w:bookmarkStart w:id="0" w:name="_GoBack"/>
            <w:bookmarkEnd w:id="0"/>
            <w:r w:rsidR="00BB1753">
              <w:rPr>
                <w:rFonts w:ascii="Times New Roman" w:eastAsia="Times New Roman" w:hAnsi="Times New Roman" w:cs="Times New Roman"/>
                <w:sz w:val="24"/>
                <w:szCs w:val="24"/>
                <w:lang w:val="kk-KZ"/>
              </w:rPr>
              <w:t>)</w:t>
            </w:r>
          </w:p>
        </w:tc>
      </w:tr>
      <w:tr w:rsidR="001B7FAE" w:rsidRPr="00ED15AB" w14:paraId="3F7F414E" w14:textId="77777777" w:rsidTr="003A56FD">
        <w:tc>
          <w:tcPr>
            <w:tcW w:w="2355" w:type="dxa"/>
            <w:tcBorders>
              <w:top w:val="single" w:sz="4" w:space="0" w:color="auto"/>
              <w:left w:val="single" w:sz="4" w:space="0" w:color="auto"/>
              <w:bottom w:val="single" w:sz="4" w:space="0" w:color="auto"/>
              <w:right w:val="single" w:sz="4" w:space="0" w:color="auto"/>
            </w:tcBorders>
            <w:hideMark/>
          </w:tcPr>
          <w:p w14:paraId="4AB05707" w14:textId="77777777" w:rsidR="001B7FAE" w:rsidRDefault="001B7FAE" w:rsidP="001B7FAE">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D2126E">
              <w:rPr>
                <w:rFonts w:ascii="Times New Roman" w:eastAsia="Calibri" w:hAnsi="Times New Roman" w:cs="Times New Roman"/>
                <w:bCs/>
                <w:sz w:val="24"/>
                <w:szCs w:val="24"/>
              </w:rPr>
              <w:t>-аналарға кеңес</w:t>
            </w:r>
            <w:r>
              <w:rPr>
                <w:rFonts w:ascii="Times New Roman" w:hAnsi="Times New Roman" w:cs="Times New Roman"/>
                <w:bCs/>
                <w:sz w:val="24"/>
                <w:szCs w:val="24"/>
                <w:lang w:val="kk-KZ"/>
              </w:rPr>
              <w:t>)</w:t>
            </w:r>
          </w:p>
        </w:tc>
        <w:tc>
          <w:tcPr>
            <w:tcW w:w="13204" w:type="dxa"/>
            <w:gridSpan w:val="6"/>
            <w:tcBorders>
              <w:top w:val="single" w:sz="4" w:space="0" w:color="auto"/>
              <w:left w:val="single" w:sz="4" w:space="0" w:color="auto"/>
              <w:bottom w:val="single" w:sz="4" w:space="0" w:color="auto"/>
              <w:right w:val="single" w:sz="4" w:space="0" w:color="auto"/>
            </w:tcBorders>
          </w:tcPr>
          <w:p w14:paraId="7CEE796B" w14:textId="77777777" w:rsidR="00F73B83" w:rsidRPr="00F73B83" w:rsidRDefault="00F73B83" w:rsidP="00F73B83">
            <w:pPr>
              <w:spacing w:line="240" w:lineRule="auto"/>
              <w:rPr>
                <w:rFonts w:ascii="Times New Roman" w:hAnsi="Times New Roman" w:cs="Times New Roman"/>
                <w:sz w:val="24"/>
                <w:szCs w:val="24"/>
                <w:lang w:val="kk-KZ"/>
              </w:rPr>
            </w:pPr>
            <w:r w:rsidRPr="00F73B83">
              <w:rPr>
                <w:rFonts w:ascii="Times New Roman" w:hAnsi="Times New Roman" w:cs="Times New Roman"/>
                <w:sz w:val="24"/>
                <w:szCs w:val="24"/>
                <w:lang w:val="kk-KZ"/>
              </w:rPr>
              <w:t>Ата-аналарға кеңес.</w:t>
            </w:r>
          </w:p>
          <w:p w14:paraId="6A07922A" w14:textId="22F1FAEA" w:rsidR="001B7FAE" w:rsidRPr="00F73B83" w:rsidRDefault="00F73B83" w:rsidP="00F73B83">
            <w:pPr>
              <w:spacing w:line="240" w:lineRule="auto"/>
              <w:rPr>
                <w:rFonts w:ascii="Times New Roman" w:hAnsi="Times New Roman" w:cs="Times New Roman"/>
                <w:sz w:val="24"/>
                <w:szCs w:val="24"/>
                <w:lang w:val="kk-KZ"/>
              </w:rPr>
            </w:pPr>
            <w:r w:rsidRPr="00F73B83">
              <w:rPr>
                <w:rFonts w:ascii="Times New Roman" w:hAnsi="Times New Roman" w:cs="Times New Roman"/>
                <w:sz w:val="24"/>
                <w:szCs w:val="24"/>
                <w:lang w:val="kk-KZ"/>
              </w:rPr>
              <w:t>"Балаларға жолда жүру ережесі туралы түсіндірудің маңызы</w:t>
            </w:r>
            <w:r w:rsidRPr="00F73B83">
              <w:rPr>
                <w:rFonts w:ascii="Times New Roman" w:hAnsi="Times New Roman" w:cs="Times New Roman"/>
                <w:b/>
                <w:bCs/>
                <w:sz w:val="24"/>
                <w:szCs w:val="24"/>
                <w:lang w:val="kk-KZ"/>
              </w:rPr>
              <w:t>"</w:t>
            </w:r>
            <w:r>
              <w:rPr>
                <w:rFonts w:ascii="Times New Roman" w:hAnsi="Times New Roman" w:cs="Times New Roman"/>
                <w:b/>
                <w:bCs/>
                <w:sz w:val="24"/>
                <w:szCs w:val="24"/>
                <w:lang w:val="kk-KZ"/>
              </w:rPr>
              <w:t>.</w:t>
            </w:r>
            <w:r w:rsidRPr="00F73B83">
              <w:rPr>
                <w:rFonts w:ascii="Times New Roman" w:hAnsi="Times New Roman" w:cs="Times New Roman"/>
                <w:b/>
                <w:bCs/>
                <w:sz w:val="24"/>
                <w:szCs w:val="24"/>
                <w:lang w:val="kk-KZ"/>
              </w:rPr>
              <w:t>(сөйлеуді дамыту, коммуникативтік әрекет)</w:t>
            </w:r>
          </w:p>
        </w:tc>
      </w:tr>
    </w:tbl>
    <w:p w14:paraId="0FF92455" w14:textId="77777777" w:rsidR="001B7FAE" w:rsidRDefault="001B7FAE" w:rsidP="001B7FAE">
      <w:pPr>
        <w:rPr>
          <w:lang w:val="kk-KZ"/>
        </w:rPr>
      </w:pPr>
    </w:p>
    <w:p w14:paraId="63F37FEF" w14:textId="77777777" w:rsidR="001B7FAE" w:rsidRPr="003A56FD" w:rsidRDefault="001B7FAE" w:rsidP="001B7FAE">
      <w:pPr>
        <w:rPr>
          <w:lang w:val="kk-KZ"/>
        </w:rPr>
      </w:pPr>
    </w:p>
    <w:p w14:paraId="0F7FD05D" w14:textId="77777777" w:rsidR="001B7FAE" w:rsidRDefault="001B7FAE" w:rsidP="001B7FAE">
      <w:pPr>
        <w:rPr>
          <w:lang w:val="kk-KZ"/>
        </w:rPr>
      </w:pPr>
    </w:p>
    <w:p w14:paraId="35693FC6" w14:textId="77777777" w:rsidR="001B7FAE" w:rsidRPr="003A56FD" w:rsidRDefault="001B7FAE" w:rsidP="001B7FAE">
      <w:pPr>
        <w:rPr>
          <w:lang w:val="kk-KZ"/>
        </w:rPr>
      </w:pPr>
    </w:p>
    <w:p w14:paraId="21C06D6B" w14:textId="77777777" w:rsidR="001B7FAE" w:rsidRDefault="001B7FAE" w:rsidP="001B7FAE">
      <w:pPr>
        <w:rPr>
          <w:lang w:val="kk-KZ"/>
        </w:rPr>
      </w:pPr>
    </w:p>
    <w:p w14:paraId="6E325738" w14:textId="77777777" w:rsidR="001B7FAE" w:rsidRPr="003A56FD" w:rsidRDefault="001B7FAE" w:rsidP="001B7FAE">
      <w:pPr>
        <w:rPr>
          <w:lang w:val="kk-KZ"/>
        </w:rPr>
      </w:pPr>
    </w:p>
    <w:p w14:paraId="1C48E5C6" w14:textId="77777777" w:rsidR="001B7FAE" w:rsidRPr="001B7FAE" w:rsidRDefault="001B7FAE">
      <w:pPr>
        <w:rPr>
          <w:lang w:val="kk-KZ"/>
        </w:rPr>
      </w:pPr>
    </w:p>
    <w:sectPr w:rsidR="001B7FAE" w:rsidRPr="001B7FAE"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FAE"/>
    <w:rsid w:val="001B7FAE"/>
    <w:rsid w:val="003A56FD"/>
    <w:rsid w:val="00B27103"/>
    <w:rsid w:val="00BB1753"/>
    <w:rsid w:val="00ED15AB"/>
    <w:rsid w:val="00F73B83"/>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C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5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B7FA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175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1B7FAE"/>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732866">
      <w:bodyDiv w:val="1"/>
      <w:marLeft w:val="0"/>
      <w:marRight w:val="0"/>
      <w:marTop w:val="0"/>
      <w:marBottom w:val="0"/>
      <w:divBdr>
        <w:top w:val="none" w:sz="0" w:space="0" w:color="auto"/>
        <w:left w:val="none" w:sz="0" w:space="0" w:color="auto"/>
        <w:bottom w:val="none" w:sz="0" w:space="0" w:color="auto"/>
        <w:right w:val="none" w:sz="0" w:space="0" w:color="auto"/>
      </w:divBdr>
    </w:div>
    <w:div w:id="172401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3117</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dcterms:created xsi:type="dcterms:W3CDTF">2024-11-27T11:18:00Z</dcterms:created>
  <dcterms:modified xsi:type="dcterms:W3CDTF">2024-12-23T12:08:00Z</dcterms:modified>
</cp:coreProperties>
</file>